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bottomFromText="160" w:vertAnchor="text" w:horzAnchor="margin" w:tblpXSpec="right" w:tblpY="-73"/>
        <w:tblW w:w="0" w:type="auto"/>
        <w:tblLook w:val="04A0" w:firstRow="1" w:lastRow="0" w:firstColumn="1" w:lastColumn="0" w:noHBand="0" w:noVBand="1"/>
      </w:tblPr>
      <w:tblGrid>
        <w:gridCol w:w="6271"/>
      </w:tblGrid>
      <w:tr w:rsidR="00E96590" w:rsidRPr="00E96590" w:rsidTr="00E96590">
        <w:tc>
          <w:tcPr>
            <w:tcW w:w="6271" w:type="dxa"/>
            <w:hideMark/>
          </w:tcPr>
          <w:p w:rsidR="00E96590" w:rsidRPr="00E96590" w:rsidRDefault="0032702E" w:rsidP="003270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E96590" w:rsidRPr="00E96590">
              <w:rPr>
                <w:rFonts w:ascii="Times New Roman" w:eastAsia="Times New Roman" w:hAnsi="Times New Roman" w:cs="Times New Roman"/>
                <w:b/>
                <w:sz w:val="24"/>
                <w:szCs w:val="24"/>
              </w:rPr>
              <w:t>Приложение № ___</w:t>
            </w:r>
          </w:p>
          <w:p w:rsidR="00354F79" w:rsidRDefault="00354F79" w:rsidP="00354F79">
            <w:pPr>
              <w:spacing w:after="0"/>
              <w:jc w:val="center"/>
              <w:rPr>
                <w:rFonts w:ascii="Times New Roman" w:eastAsia="Calibri" w:hAnsi="Times New Roman" w:cs="Times New Roman"/>
                <w:sz w:val="24"/>
                <w:szCs w:val="24"/>
                <w:u w:val="single"/>
                <w:lang w:bidi="ru-RU"/>
              </w:rPr>
            </w:pPr>
            <w:r>
              <w:rPr>
                <w:rFonts w:ascii="Times New Roman" w:eastAsia="Calibri" w:hAnsi="Times New Roman" w:cs="Times New Roman"/>
                <w:sz w:val="24"/>
                <w:szCs w:val="24"/>
              </w:rPr>
              <w:t xml:space="preserve">       </w:t>
            </w:r>
            <w:r w:rsidR="00093B35">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00E96590" w:rsidRPr="00067412">
              <w:rPr>
                <w:rFonts w:ascii="Times New Roman" w:eastAsia="Calibri" w:hAnsi="Times New Roman" w:cs="Times New Roman"/>
                <w:sz w:val="24"/>
                <w:szCs w:val="24"/>
              </w:rPr>
              <w:t>к ОПОП «</w:t>
            </w:r>
            <w:r>
              <w:rPr>
                <w:rFonts w:ascii="Times New Roman" w:eastAsia="Calibri" w:hAnsi="Times New Roman" w:cs="Times New Roman"/>
                <w:sz w:val="24"/>
                <w:szCs w:val="24"/>
                <w:u w:val="single"/>
                <w:lang w:bidi="ru-RU"/>
              </w:rPr>
              <w:t xml:space="preserve">13.02.07 Электроснабжение </w:t>
            </w:r>
          </w:p>
          <w:p w:rsidR="00E96590" w:rsidRPr="00E96590" w:rsidRDefault="00354F79" w:rsidP="00354F79">
            <w:pPr>
              <w:spacing w:after="0"/>
              <w:rPr>
                <w:rFonts w:ascii="Times New Roman" w:eastAsia="Times New Roman" w:hAnsi="Times New Roman" w:cs="Times New Roman"/>
                <w:sz w:val="24"/>
                <w:szCs w:val="24"/>
              </w:rPr>
            </w:pPr>
            <w:r w:rsidRPr="00354F79">
              <w:rPr>
                <w:rFonts w:ascii="Times New Roman" w:eastAsia="Calibri" w:hAnsi="Times New Roman" w:cs="Times New Roman"/>
                <w:sz w:val="24"/>
                <w:szCs w:val="24"/>
                <w:lang w:bidi="ru-RU"/>
              </w:rPr>
              <w:t xml:space="preserve">                 </w:t>
            </w:r>
            <w:r w:rsidR="00093B35">
              <w:rPr>
                <w:rFonts w:ascii="Times New Roman" w:eastAsia="Calibri" w:hAnsi="Times New Roman" w:cs="Times New Roman"/>
                <w:sz w:val="24"/>
                <w:szCs w:val="24"/>
                <w:lang w:bidi="ru-RU"/>
              </w:rPr>
              <w:t xml:space="preserve">        </w:t>
            </w:r>
            <w:r w:rsidRPr="00354F79">
              <w:rPr>
                <w:rFonts w:ascii="Times New Roman" w:eastAsia="Calibri" w:hAnsi="Times New Roman" w:cs="Times New Roman"/>
                <w:sz w:val="24"/>
                <w:szCs w:val="24"/>
                <w:lang w:bidi="ru-RU"/>
              </w:rPr>
              <w:t xml:space="preserve"> </w:t>
            </w:r>
            <w:r w:rsidR="00F0380A" w:rsidRPr="00F0380A">
              <w:rPr>
                <w:rFonts w:ascii="Times New Roman" w:eastAsia="Calibri" w:hAnsi="Times New Roman" w:cs="Times New Roman"/>
                <w:sz w:val="24"/>
                <w:szCs w:val="24"/>
                <w:u w:val="single"/>
                <w:lang w:bidi="ru-RU"/>
              </w:rPr>
              <w:t>(по отраслям)</w:t>
            </w:r>
          </w:p>
          <w:p w:rsidR="00E96590" w:rsidRDefault="00354F79" w:rsidP="00E965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9659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E96590" w:rsidRPr="00E96590">
              <w:rPr>
                <w:rFonts w:ascii="Times New Roman" w:eastAsia="Times New Roman" w:hAnsi="Times New Roman" w:cs="Times New Roman"/>
                <w:sz w:val="24"/>
                <w:szCs w:val="24"/>
              </w:rPr>
              <w:t>утвержденной приказом</w:t>
            </w:r>
            <w:r w:rsidR="00E96590">
              <w:rPr>
                <w:rFonts w:ascii="Times New Roman" w:eastAsia="Times New Roman" w:hAnsi="Times New Roman" w:cs="Times New Roman"/>
                <w:sz w:val="24"/>
                <w:szCs w:val="24"/>
              </w:rPr>
              <w:t xml:space="preserve"> </w:t>
            </w:r>
            <w:r w:rsidR="00E96590" w:rsidRPr="00E96590">
              <w:rPr>
                <w:rFonts w:ascii="Times New Roman" w:eastAsia="Times New Roman" w:hAnsi="Times New Roman" w:cs="Times New Roman"/>
                <w:sz w:val="24"/>
                <w:szCs w:val="24"/>
              </w:rPr>
              <w:t>директора</w:t>
            </w:r>
          </w:p>
          <w:p w:rsidR="00E96590" w:rsidRPr="00E96590" w:rsidRDefault="00093B35" w:rsidP="00E965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96590" w:rsidRPr="00E96590">
              <w:rPr>
                <w:rFonts w:ascii="Times New Roman" w:eastAsia="Times New Roman" w:hAnsi="Times New Roman" w:cs="Times New Roman"/>
                <w:sz w:val="24"/>
                <w:szCs w:val="24"/>
              </w:rPr>
              <w:t>ГБПОУ ЧГСК от «__» _____20___ г.№__</w:t>
            </w:r>
          </w:p>
          <w:p w:rsidR="00E96590" w:rsidRPr="00E96590" w:rsidRDefault="00E96590" w:rsidP="00E965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rPr>
                <w:rFonts w:ascii="Times New Roman" w:eastAsia="Times New Roman" w:hAnsi="Times New Roman" w:cs="Times New Roman"/>
                <w:b/>
                <w:caps/>
                <w:sz w:val="28"/>
                <w:szCs w:val="28"/>
              </w:rPr>
            </w:pPr>
            <w:r w:rsidRPr="00E96590">
              <w:rPr>
                <w:rFonts w:ascii="Times New Roman" w:eastAsia="Times New Roman" w:hAnsi="Times New Roman" w:cs="Times New Roman"/>
                <w:b/>
                <w:caps/>
                <w:sz w:val="28"/>
                <w:szCs w:val="28"/>
              </w:rPr>
              <w:t xml:space="preserve"> </w:t>
            </w:r>
          </w:p>
        </w:tc>
      </w:tr>
    </w:tbl>
    <w:p w:rsidR="00E96590" w:rsidRPr="00E96590" w:rsidRDefault="00E96590" w:rsidP="00E965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caps/>
          <w:sz w:val="24"/>
          <w:szCs w:val="24"/>
          <w:lang w:eastAsia="ru-RU"/>
        </w:rPr>
      </w:pPr>
    </w:p>
    <w:p w:rsidR="00E96590" w:rsidRPr="00E96590" w:rsidRDefault="00E96590" w:rsidP="00E965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b/>
          <w:caps/>
          <w:sz w:val="28"/>
          <w:szCs w:val="28"/>
          <w:lang w:eastAsia="ru-RU"/>
        </w:rPr>
      </w:pPr>
    </w:p>
    <w:p w:rsidR="00E96590" w:rsidRPr="00E96590" w:rsidRDefault="00E96590" w:rsidP="00E965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lang w:eastAsia="ru-RU"/>
        </w:rPr>
      </w:pPr>
    </w:p>
    <w:p w:rsidR="00E96590" w:rsidRPr="00E96590" w:rsidRDefault="00E96590" w:rsidP="00E965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lang w:eastAsia="ru-RU"/>
        </w:rPr>
      </w:pPr>
    </w:p>
    <w:p w:rsidR="00E96590" w:rsidRPr="00E96590" w:rsidRDefault="00E96590" w:rsidP="00E965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lang w:eastAsia="ru-RU"/>
        </w:rPr>
      </w:pPr>
    </w:p>
    <w:p w:rsidR="00E96590" w:rsidRPr="00E96590" w:rsidRDefault="00E96590" w:rsidP="00E965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lang w:eastAsia="ru-RU"/>
        </w:rPr>
      </w:pPr>
    </w:p>
    <w:p w:rsidR="00E96590" w:rsidRPr="00E96590" w:rsidRDefault="00E96590" w:rsidP="00E965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lang w:eastAsia="ru-RU"/>
        </w:rPr>
      </w:pPr>
    </w:p>
    <w:p w:rsidR="00E96590" w:rsidRPr="00E96590" w:rsidRDefault="00E96590" w:rsidP="00E96590">
      <w:pPr>
        <w:spacing w:after="0" w:line="240" w:lineRule="auto"/>
        <w:jc w:val="center"/>
        <w:rPr>
          <w:rFonts w:ascii="Times New Roman" w:eastAsia="Times New Roman" w:hAnsi="Times New Roman" w:cs="Times New Roman"/>
          <w:sz w:val="24"/>
          <w:szCs w:val="24"/>
          <w:lang w:eastAsia="ru-RU"/>
        </w:rPr>
      </w:pPr>
    </w:p>
    <w:p w:rsidR="00E96590" w:rsidRPr="00E96590" w:rsidRDefault="00E96590" w:rsidP="00E96590">
      <w:pPr>
        <w:spacing w:after="0" w:line="240" w:lineRule="auto"/>
        <w:jc w:val="right"/>
        <w:rPr>
          <w:rFonts w:ascii="Times New Roman" w:eastAsia="Times New Roman" w:hAnsi="Times New Roman" w:cs="Times New Roman"/>
          <w:b/>
          <w:sz w:val="24"/>
          <w:szCs w:val="24"/>
          <w:lang w:eastAsia="ru-RU"/>
        </w:rPr>
      </w:pPr>
      <w:r w:rsidRPr="00E96590">
        <w:rPr>
          <w:rFonts w:ascii="Times New Roman" w:eastAsia="Times New Roman" w:hAnsi="Times New Roman" w:cs="Times New Roman"/>
          <w:b/>
          <w:sz w:val="24"/>
          <w:szCs w:val="24"/>
          <w:lang w:eastAsia="ru-RU"/>
        </w:rPr>
        <w:t xml:space="preserve">                                                                                                                                                                                </w:t>
      </w:r>
    </w:p>
    <w:p w:rsidR="00E96590" w:rsidRPr="00E96590" w:rsidRDefault="00E96590" w:rsidP="00E96590">
      <w:pPr>
        <w:spacing w:after="0" w:line="240" w:lineRule="auto"/>
        <w:rPr>
          <w:rFonts w:ascii="Times New Roman" w:eastAsia="Times New Roman" w:hAnsi="Times New Roman" w:cs="Times New Roman"/>
          <w:sz w:val="24"/>
          <w:szCs w:val="24"/>
          <w:lang w:eastAsia="ru-RU"/>
        </w:rPr>
      </w:pPr>
    </w:p>
    <w:p w:rsidR="005964A2" w:rsidRDefault="005964A2" w:rsidP="00E96590">
      <w:pPr>
        <w:spacing w:after="0" w:line="240" w:lineRule="auto"/>
        <w:jc w:val="center"/>
        <w:outlineLvl w:val="0"/>
        <w:rPr>
          <w:rFonts w:ascii="Times New Roman" w:eastAsia="Times New Roman" w:hAnsi="Times New Roman" w:cs="Times New Roman"/>
          <w:b/>
          <w:caps/>
          <w:sz w:val="28"/>
          <w:szCs w:val="28"/>
          <w:lang w:eastAsia="ru-RU"/>
        </w:rPr>
      </w:pPr>
    </w:p>
    <w:p w:rsidR="005964A2" w:rsidRDefault="005964A2" w:rsidP="00E96590">
      <w:pPr>
        <w:spacing w:after="0" w:line="240" w:lineRule="auto"/>
        <w:jc w:val="center"/>
        <w:outlineLvl w:val="0"/>
        <w:rPr>
          <w:rFonts w:ascii="Times New Roman" w:eastAsia="Times New Roman" w:hAnsi="Times New Roman" w:cs="Times New Roman"/>
          <w:b/>
          <w:caps/>
          <w:sz w:val="28"/>
          <w:szCs w:val="28"/>
          <w:lang w:eastAsia="ru-RU"/>
        </w:rPr>
      </w:pPr>
    </w:p>
    <w:p w:rsidR="005964A2" w:rsidRDefault="005964A2" w:rsidP="00E96590">
      <w:pPr>
        <w:spacing w:after="0" w:line="240" w:lineRule="auto"/>
        <w:jc w:val="center"/>
        <w:outlineLvl w:val="0"/>
        <w:rPr>
          <w:rFonts w:ascii="Times New Roman" w:eastAsia="Times New Roman" w:hAnsi="Times New Roman" w:cs="Times New Roman"/>
          <w:b/>
          <w:caps/>
          <w:sz w:val="28"/>
          <w:szCs w:val="28"/>
          <w:lang w:eastAsia="ru-RU"/>
        </w:rPr>
      </w:pPr>
    </w:p>
    <w:p w:rsidR="005964A2" w:rsidRDefault="005964A2" w:rsidP="00E96590">
      <w:pPr>
        <w:spacing w:after="0" w:line="240" w:lineRule="auto"/>
        <w:jc w:val="center"/>
        <w:outlineLvl w:val="0"/>
        <w:rPr>
          <w:rFonts w:ascii="Times New Roman" w:eastAsia="Times New Roman" w:hAnsi="Times New Roman" w:cs="Times New Roman"/>
          <w:b/>
          <w:caps/>
          <w:sz w:val="28"/>
          <w:szCs w:val="28"/>
          <w:lang w:eastAsia="ru-RU"/>
        </w:rPr>
      </w:pPr>
    </w:p>
    <w:p w:rsidR="005964A2" w:rsidRDefault="005964A2" w:rsidP="00E96590">
      <w:pPr>
        <w:spacing w:after="0" w:line="240" w:lineRule="auto"/>
        <w:jc w:val="center"/>
        <w:outlineLvl w:val="0"/>
        <w:rPr>
          <w:rFonts w:ascii="Times New Roman" w:eastAsia="Times New Roman" w:hAnsi="Times New Roman" w:cs="Times New Roman"/>
          <w:b/>
          <w:caps/>
          <w:sz w:val="28"/>
          <w:szCs w:val="28"/>
          <w:lang w:eastAsia="ru-RU"/>
        </w:rPr>
      </w:pPr>
    </w:p>
    <w:p w:rsidR="005964A2" w:rsidRDefault="005964A2" w:rsidP="00E96590">
      <w:pPr>
        <w:spacing w:after="0" w:line="240" w:lineRule="auto"/>
        <w:jc w:val="center"/>
        <w:outlineLvl w:val="0"/>
        <w:rPr>
          <w:rFonts w:ascii="Times New Roman" w:eastAsia="Times New Roman" w:hAnsi="Times New Roman" w:cs="Times New Roman"/>
          <w:b/>
          <w:caps/>
          <w:sz w:val="28"/>
          <w:szCs w:val="28"/>
          <w:lang w:eastAsia="ru-RU"/>
        </w:rPr>
      </w:pPr>
    </w:p>
    <w:p w:rsidR="00E96590" w:rsidRPr="00E96590" w:rsidRDefault="00E96590" w:rsidP="00E96590">
      <w:pPr>
        <w:spacing w:after="0" w:line="240" w:lineRule="auto"/>
        <w:jc w:val="center"/>
        <w:outlineLvl w:val="0"/>
        <w:rPr>
          <w:rFonts w:ascii="Times New Roman" w:eastAsia="Times New Roman" w:hAnsi="Times New Roman" w:cs="Times New Roman"/>
          <w:b/>
          <w:caps/>
          <w:sz w:val="28"/>
          <w:szCs w:val="28"/>
          <w:lang w:eastAsia="ru-RU"/>
        </w:rPr>
      </w:pPr>
      <w:r w:rsidRPr="00E96590">
        <w:rPr>
          <w:rFonts w:ascii="Times New Roman" w:eastAsia="Times New Roman" w:hAnsi="Times New Roman" w:cs="Times New Roman"/>
          <w:b/>
          <w:caps/>
          <w:sz w:val="28"/>
          <w:szCs w:val="28"/>
          <w:lang w:eastAsia="ru-RU"/>
        </w:rPr>
        <w:t>Оценочные материалы ОБЩЕОБРАЗОВАТЕЛЬНОГО ЦИКЛА</w:t>
      </w:r>
    </w:p>
    <w:p w:rsidR="00E96590" w:rsidRPr="00E96590" w:rsidRDefault="00E96590" w:rsidP="00E96590">
      <w:pPr>
        <w:spacing w:after="0" w:line="240" w:lineRule="auto"/>
        <w:jc w:val="center"/>
        <w:rPr>
          <w:rFonts w:ascii="Times New Roman" w:eastAsia="Times New Roman" w:hAnsi="Times New Roman" w:cs="Times New Roman"/>
          <w:b/>
          <w:caps/>
          <w:color w:val="FF0000"/>
          <w:sz w:val="24"/>
          <w:szCs w:val="24"/>
          <w:lang w:eastAsia="ru-RU"/>
        </w:rPr>
      </w:pPr>
    </w:p>
    <w:p w:rsidR="00E96590" w:rsidRPr="00E96590" w:rsidRDefault="00093B35" w:rsidP="00E96590">
      <w:pPr>
        <w:spacing w:after="0" w:line="240" w:lineRule="auto"/>
        <w:jc w:val="center"/>
        <w:outlineLvl w:val="0"/>
        <w:rPr>
          <w:rFonts w:ascii="Times New Roman" w:eastAsia="Times New Roman" w:hAnsi="Times New Roman" w:cs="Times New Roman"/>
          <w:b/>
          <w:caps/>
          <w:color w:val="FF0000"/>
          <w:sz w:val="24"/>
          <w:szCs w:val="24"/>
          <w:lang w:eastAsia="ru-RU"/>
        </w:rPr>
      </w:pPr>
      <w:r>
        <w:rPr>
          <w:rFonts w:ascii="Times New Roman" w:eastAsia="Times New Roman" w:hAnsi="Times New Roman" w:cs="Times New Roman"/>
          <w:b/>
          <w:caps/>
          <w:sz w:val="28"/>
          <w:szCs w:val="28"/>
          <w:lang w:eastAsia="ru-RU"/>
        </w:rPr>
        <w:t>ОП</w:t>
      </w:r>
      <w:r w:rsidR="00E96590">
        <w:rPr>
          <w:rFonts w:ascii="Times New Roman" w:eastAsia="Times New Roman" w:hAnsi="Times New Roman" w:cs="Times New Roman"/>
          <w:b/>
          <w:caps/>
          <w:sz w:val="28"/>
          <w:szCs w:val="28"/>
          <w:lang w:eastAsia="ru-RU"/>
        </w:rPr>
        <w:t xml:space="preserve"> 04. Материаловедение</w:t>
      </w:r>
    </w:p>
    <w:p w:rsidR="00E96590" w:rsidRPr="00E96590" w:rsidRDefault="00E96590" w:rsidP="00E96590">
      <w:pPr>
        <w:spacing w:after="0" w:line="240" w:lineRule="auto"/>
        <w:jc w:val="center"/>
        <w:outlineLvl w:val="0"/>
        <w:rPr>
          <w:rFonts w:ascii="Times New Roman" w:eastAsia="Times New Roman" w:hAnsi="Times New Roman" w:cs="Times New Roman"/>
          <w:b/>
          <w:caps/>
          <w:sz w:val="28"/>
          <w:szCs w:val="28"/>
          <w:lang w:eastAsia="ru-RU"/>
        </w:rPr>
      </w:pPr>
    </w:p>
    <w:p w:rsidR="00E96590" w:rsidRPr="00E96590" w:rsidRDefault="00E96590" w:rsidP="00E96590">
      <w:pPr>
        <w:spacing w:after="0" w:line="240" w:lineRule="auto"/>
        <w:jc w:val="center"/>
        <w:rPr>
          <w:rFonts w:ascii="Times New Roman" w:eastAsia="Times New Roman" w:hAnsi="Times New Roman" w:cs="Times New Roman"/>
          <w:b/>
          <w:caps/>
          <w:sz w:val="24"/>
          <w:szCs w:val="24"/>
          <w:lang w:eastAsia="ru-RU"/>
        </w:rPr>
      </w:pPr>
      <w:r w:rsidRPr="00E96590">
        <w:rPr>
          <w:rFonts w:ascii="Times New Roman" w:eastAsia="Times New Roman" w:hAnsi="Times New Roman" w:cs="Times New Roman"/>
          <w:b/>
          <w:caps/>
          <w:sz w:val="24"/>
          <w:szCs w:val="24"/>
          <w:lang w:eastAsia="ru-RU"/>
        </w:rPr>
        <w:t xml:space="preserve"> </w:t>
      </w:r>
    </w:p>
    <w:p w:rsidR="00E96590" w:rsidRPr="00E96590" w:rsidRDefault="00E96590" w:rsidP="00E96590">
      <w:pPr>
        <w:spacing w:after="0" w:line="240" w:lineRule="auto"/>
        <w:rPr>
          <w:rFonts w:ascii="Times New Roman" w:eastAsia="Times New Roman" w:hAnsi="Times New Roman" w:cs="Times New Roman"/>
          <w:b/>
          <w:caps/>
          <w:sz w:val="24"/>
          <w:szCs w:val="24"/>
          <w:lang w:eastAsia="ru-RU"/>
        </w:rPr>
      </w:pPr>
    </w:p>
    <w:p w:rsidR="005964A2" w:rsidRPr="00E96590" w:rsidRDefault="00E96590" w:rsidP="00E96590">
      <w:pPr>
        <w:spacing w:after="0" w:line="360" w:lineRule="auto"/>
        <w:jc w:val="center"/>
        <w:rPr>
          <w:rFonts w:ascii="Times New Roman" w:eastAsia="Times New Roman" w:hAnsi="Times New Roman" w:cs="Times New Roman"/>
          <w:b/>
          <w:sz w:val="24"/>
          <w:szCs w:val="24"/>
          <w:lang w:eastAsia="ru-RU"/>
        </w:rPr>
      </w:pPr>
      <w:r w:rsidRPr="00E96590">
        <w:rPr>
          <w:rFonts w:ascii="Times New Roman" w:eastAsia="Times New Roman" w:hAnsi="Times New Roman" w:cs="Times New Roman"/>
          <w:b/>
          <w:sz w:val="24"/>
          <w:szCs w:val="24"/>
          <w:lang w:eastAsia="ru-RU"/>
        </w:rPr>
        <w:t>Профессия</w:t>
      </w:r>
      <w:r w:rsidRPr="00E96590">
        <w:rPr>
          <w:rFonts w:ascii="Times New Roman" w:eastAsia="Times New Roman" w:hAnsi="Times New Roman" w:cs="Times New Roman"/>
          <w:bCs/>
          <w:sz w:val="24"/>
          <w:szCs w:val="24"/>
          <w:lang w:eastAsia="ru-RU"/>
        </w:rPr>
        <w:t xml:space="preserve">: </w:t>
      </w:r>
      <w:r w:rsidR="00491B21" w:rsidRPr="00491B21">
        <w:rPr>
          <w:rFonts w:ascii="Times New Roman" w:eastAsia="Times New Roman" w:hAnsi="Times New Roman" w:cs="Times New Roman"/>
          <w:sz w:val="24"/>
          <w:szCs w:val="24"/>
          <w:u w:val="single"/>
          <w:lang w:eastAsia="ru-RU" w:bidi="ru-RU"/>
        </w:rPr>
        <w:t>13.02.07 Электроснабжение (по отраслям)</w:t>
      </w:r>
    </w:p>
    <w:p w:rsidR="00E96590" w:rsidRDefault="00E96590" w:rsidP="00E96590">
      <w:pPr>
        <w:spacing w:after="0" w:line="360" w:lineRule="auto"/>
        <w:jc w:val="center"/>
        <w:rPr>
          <w:rFonts w:ascii="Times New Roman" w:eastAsia="Times New Roman" w:hAnsi="Times New Roman" w:cs="Times New Roman"/>
          <w:sz w:val="24"/>
          <w:szCs w:val="24"/>
          <w:u w:val="single"/>
          <w:lang w:eastAsia="ru-RU"/>
        </w:rPr>
      </w:pPr>
      <w:r w:rsidRPr="00E96590">
        <w:rPr>
          <w:rFonts w:ascii="Times New Roman" w:eastAsia="Times New Roman" w:hAnsi="Times New Roman" w:cs="Times New Roman"/>
          <w:b/>
          <w:sz w:val="24"/>
          <w:szCs w:val="24"/>
          <w:lang w:eastAsia="ru-RU"/>
        </w:rPr>
        <w:t>Форма обучения</w:t>
      </w:r>
      <w:r w:rsidRPr="00E96590">
        <w:rPr>
          <w:rFonts w:ascii="Times New Roman" w:eastAsia="Times New Roman" w:hAnsi="Times New Roman" w:cs="Times New Roman"/>
          <w:sz w:val="24"/>
          <w:szCs w:val="24"/>
          <w:lang w:eastAsia="ru-RU"/>
        </w:rPr>
        <w:t xml:space="preserve">: </w:t>
      </w:r>
      <w:r w:rsidRPr="00E96590">
        <w:rPr>
          <w:rFonts w:ascii="Times New Roman" w:eastAsia="Times New Roman" w:hAnsi="Times New Roman" w:cs="Times New Roman"/>
          <w:sz w:val="24"/>
          <w:szCs w:val="24"/>
          <w:u w:val="single"/>
          <w:lang w:eastAsia="ru-RU"/>
        </w:rPr>
        <w:t>очное</w:t>
      </w:r>
    </w:p>
    <w:p w:rsidR="005964A2" w:rsidRPr="00E96590" w:rsidRDefault="005964A2" w:rsidP="00E96590">
      <w:pPr>
        <w:spacing w:after="0" w:line="360" w:lineRule="auto"/>
        <w:jc w:val="center"/>
        <w:rPr>
          <w:rFonts w:ascii="Times New Roman" w:eastAsia="Times New Roman" w:hAnsi="Times New Roman" w:cs="Times New Roman"/>
          <w:sz w:val="24"/>
          <w:szCs w:val="24"/>
          <w:lang w:eastAsia="ru-RU"/>
        </w:rPr>
      </w:pPr>
    </w:p>
    <w:p w:rsidR="00E96590" w:rsidRDefault="00E96590" w:rsidP="00E96590">
      <w:pPr>
        <w:spacing w:after="0" w:line="360" w:lineRule="auto"/>
        <w:jc w:val="center"/>
        <w:rPr>
          <w:rFonts w:ascii="Times New Roman" w:eastAsia="Times New Roman" w:hAnsi="Times New Roman" w:cs="Times New Roman"/>
          <w:bCs/>
          <w:sz w:val="24"/>
          <w:szCs w:val="24"/>
          <w:u w:val="single"/>
          <w:lang w:eastAsia="ru-RU"/>
        </w:rPr>
      </w:pPr>
      <w:r w:rsidRPr="00E96590">
        <w:rPr>
          <w:rFonts w:ascii="Times New Roman" w:eastAsia="Times New Roman" w:hAnsi="Times New Roman" w:cs="Times New Roman"/>
          <w:b/>
          <w:sz w:val="24"/>
          <w:szCs w:val="24"/>
          <w:lang w:eastAsia="ru-RU"/>
        </w:rPr>
        <w:t xml:space="preserve">Квалификация выпускника: </w:t>
      </w:r>
      <w:r w:rsidR="0032702E">
        <w:rPr>
          <w:rFonts w:ascii="Times New Roman" w:eastAsia="Times New Roman" w:hAnsi="Times New Roman" w:cs="Times New Roman"/>
          <w:bCs/>
          <w:sz w:val="24"/>
          <w:szCs w:val="24"/>
          <w:u w:val="single"/>
          <w:lang w:eastAsia="ru-RU"/>
        </w:rPr>
        <w:t>специалист</w:t>
      </w:r>
    </w:p>
    <w:p w:rsidR="005964A2" w:rsidRPr="00E96590" w:rsidRDefault="005964A2" w:rsidP="00E96590">
      <w:pPr>
        <w:spacing w:after="0" w:line="360" w:lineRule="auto"/>
        <w:jc w:val="center"/>
        <w:rPr>
          <w:rFonts w:ascii="Times New Roman" w:eastAsia="Times New Roman" w:hAnsi="Times New Roman" w:cs="Times New Roman"/>
          <w:b/>
          <w:sz w:val="24"/>
          <w:szCs w:val="24"/>
          <w:lang w:eastAsia="ru-RU"/>
        </w:rPr>
      </w:pPr>
    </w:p>
    <w:p w:rsidR="00E96590" w:rsidRDefault="00E96590" w:rsidP="00E96590">
      <w:pPr>
        <w:spacing w:after="0" w:line="360" w:lineRule="auto"/>
        <w:jc w:val="center"/>
        <w:rPr>
          <w:rFonts w:ascii="Times New Roman" w:eastAsia="Times New Roman" w:hAnsi="Times New Roman" w:cs="Times New Roman"/>
          <w:sz w:val="24"/>
          <w:szCs w:val="24"/>
          <w:u w:val="single"/>
          <w:lang w:eastAsia="ru-RU"/>
        </w:rPr>
      </w:pPr>
      <w:r w:rsidRPr="00E96590">
        <w:rPr>
          <w:rFonts w:ascii="Times New Roman" w:eastAsia="Times New Roman" w:hAnsi="Times New Roman" w:cs="Times New Roman"/>
          <w:b/>
          <w:sz w:val="24"/>
          <w:szCs w:val="24"/>
          <w:lang w:eastAsia="ru-RU"/>
        </w:rPr>
        <w:t>Срок обучения</w:t>
      </w:r>
      <w:r w:rsidRPr="00E96590">
        <w:rPr>
          <w:rFonts w:ascii="Times New Roman" w:eastAsia="Times New Roman" w:hAnsi="Times New Roman" w:cs="Times New Roman"/>
          <w:sz w:val="24"/>
          <w:szCs w:val="24"/>
          <w:lang w:eastAsia="ru-RU"/>
        </w:rPr>
        <w:t xml:space="preserve">: </w:t>
      </w:r>
      <w:r w:rsidR="0032702E">
        <w:rPr>
          <w:rFonts w:ascii="Times New Roman" w:eastAsia="Times New Roman" w:hAnsi="Times New Roman" w:cs="Times New Roman"/>
          <w:sz w:val="24"/>
          <w:szCs w:val="24"/>
          <w:u w:val="single"/>
          <w:lang w:eastAsia="ru-RU"/>
        </w:rPr>
        <w:t>3</w:t>
      </w:r>
      <w:r w:rsidRPr="00E96590">
        <w:rPr>
          <w:rFonts w:ascii="Times New Roman" w:eastAsia="Times New Roman" w:hAnsi="Times New Roman" w:cs="Times New Roman"/>
          <w:sz w:val="24"/>
          <w:szCs w:val="24"/>
          <w:u w:val="single"/>
          <w:lang w:eastAsia="ru-RU"/>
        </w:rPr>
        <w:t xml:space="preserve"> года 10 месяцев</w:t>
      </w:r>
    </w:p>
    <w:p w:rsidR="005964A2" w:rsidRPr="00E96590" w:rsidRDefault="005964A2" w:rsidP="00E96590">
      <w:pPr>
        <w:spacing w:after="0" w:line="360" w:lineRule="auto"/>
        <w:jc w:val="center"/>
        <w:rPr>
          <w:rFonts w:ascii="Times New Roman" w:eastAsia="Times New Roman" w:hAnsi="Times New Roman" w:cs="Times New Roman"/>
          <w:sz w:val="24"/>
          <w:szCs w:val="24"/>
          <w:lang w:eastAsia="ru-RU"/>
        </w:rPr>
      </w:pPr>
    </w:p>
    <w:p w:rsidR="00E96590" w:rsidRPr="00E96590" w:rsidRDefault="00E96590" w:rsidP="00E96590">
      <w:pPr>
        <w:spacing w:after="0" w:line="360" w:lineRule="auto"/>
        <w:jc w:val="center"/>
        <w:rPr>
          <w:rFonts w:ascii="Times New Roman" w:eastAsia="Times New Roman" w:hAnsi="Times New Roman" w:cs="Times New Roman"/>
          <w:sz w:val="24"/>
          <w:szCs w:val="24"/>
          <w:lang w:eastAsia="ru-RU"/>
        </w:rPr>
      </w:pPr>
      <w:r w:rsidRPr="00E96590">
        <w:rPr>
          <w:rFonts w:ascii="Times New Roman" w:eastAsia="Times New Roman" w:hAnsi="Times New Roman" w:cs="Times New Roman"/>
          <w:b/>
          <w:sz w:val="24"/>
          <w:szCs w:val="24"/>
          <w:lang w:eastAsia="ru-RU"/>
        </w:rPr>
        <w:t>Базовое образование</w:t>
      </w:r>
      <w:r w:rsidRPr="00E96590">
        <w:rPr>
          <w:rFonts w:ascii="Times New Roman" w:eastAsia="Times New Roman" w:hAnsi="Times New Roman" w:cs="Times New Roman"/>
          <w:sz w:val="24"/>
          <w:szCs w:val="24"/>
          <w:lang w:eastAsia="ru-RU"/>
        </w:rPr>
        <w:t xml:space="preserve">: </w:t>
      </w:r>
      <w:r w:rsidRPr="00E96590">
        <w:rPr>
          <w:rFonts w:ascii="Times New Roman" w:eastAsia="Times New Roman" w:hAnsi="Times New Roman" w:cs="Times New Roman"/>
          <w:sz w:val="24"/>
          <w:szCs w:val="24"/>
          <w:u w:val="single"/>
          <w:lang w:eastAsia="ru-RU"/>
        </w:rPr>
        <w:t>основное</w:t>
      </w:r>
      <w:r w:rsidR="0032702E">
        <w:rPr>
          <w:rFonts w:ascii="Times New Roman" w:eastAsia="Times New Roman" w:hAnsi="Times New Roman" w:cs="Times New Roman"/>
          <w:sz w:val="24"/>
          <w:szCs w:val="24"/>
          <w:u w:val="single"/>
          <w:lang w:eastAsia="ru-RU"/>
        </w:rPr>
        <w:t>,</w:t>
      </w:r>
      <w:r w:rsidRPr="00E96590">
        <w:rPr>
          <w:rFonts w:ascii="Times New Roman" w:eastAsia="Times New Roman" w:hAnsi="Times New Roman" w:cs="Times New Roman"/>
          <w:sz w:val="24"/>
          <w:szCs w:val="24"/>
          <w:u w:val="single"/>
          <w:lang w:eastAsia="ru-RU"/>
        </w:rPr>
        <w:t xml:space="preserve"> общее</w:t>
      </w:r>
    </w:p>
    <w:p w:rsidR="00E96590" w:rsidRPr="00E96590" w:rsidRDefault="00E96590" w:rsidP="00E96590">
      <w:pPr>
        <w:spacing w:after="0" w:line="240" w:lineRule="auto"/>
        <w:jc w:val="center"/>
        <w:rPr>
          <w:rFonts w:ascii="Times New Roman" w:eastAsia="Times New Roman" w:hAnsi="Times New Roman" w:cs="Times New Roman"/>
          <w:b/>
          <w:sz w:val="24"/>
          <w:szCs w:val="24"/>
          <w:lang w:eastAsia="ru-RU"/>
        </w:rPr>
      </w:pPr>
    </w:p>
    <w:p w:rsidR="00E96590" w:rsidRPr="00E96590" w:rsidRDefault="00E96590" w:rsidP="00E96590">
      <w:pPr>
        <w:spacing w:after="0" w:line="240" w:lineRule="auto"/>
        <w:jc w:val="center"/>
        <w:rPr>
          <w:rFonts w:ascii="Times New Roman" w:eastAsia="Times New Roman" w:hAnsi="Times New Roman" w:cs="Times New Roman"/>
          <w:b/>
          <w:sz w:val="24"/>
          <w:szCs w:val="24"/>
          <w:lang w:eastAsia="ru-RU"/>
        </w:rPr>
      </w:pPr>
    </w:p>
    <w:p w:rsidR="00E96590" w:rsidRPr="00E96590" w:rsidRDefault="00E96590" w:rsidP="00E96590">
      <w:pPr>
        <w:spacing w:after="0" w:line="240" w:lineRule="auto"/>
        <w:jc w:val="center"/>
        <w:rPr>
          <w:rFonts w:ascii="Times New Roman" w:eastAsia="Times New Roman" w:hAnsi="Times New Roman" w:cs="Times New Roman"/>
          <w:b/>
          <w:sz w:val="24"/>
          <w:szCs w:val="24"/>
          <w:lang w:eastAsia="ru-RU"/>
        </w:rPr>
      </w:pPr>
    </w:p>
    <w:p w:rsidR="00E96590" w:rsidRPr="00E96590" w:rsidRDefault="00E96590" w:rsidP="00E96590">
      <w:pPr>
        <w:spacing w:after="0" w:line="240" w:lineRule="auto"/>
        <w:jc w:val="center"/>
        <w:rPr>
          <w:rFonts w:ascii="Times New Roman" w:eastAsia="Times New Roman" w:hAnsi="Times New Roman" w:cs="Times New Roman"/>
          <w:b/>
          <w:sz w:val="24"/>
          <w:szCs w:val="24"/>
          <w:lang w:eastAsia="ru-RU"/>
        </w:rPr>
      </w:pPr>
      <w:bookmarkStart w:id="0" w:name="_GoBack"/>
      <w:bookmarkEnd w:id="0"/>
    </w:p>
    <w:p w:rsidR="00E96590" w:rsidRPr="00E96590" w:rsidRDefault="00E96590" w:rsidP="00E96590">
      <w:pPr>
        <w:spacing w:after="0" w:line="240" w:lineRule="auto"/>
        <w:jc w:val="center"/>
        <w:rPr>
          <w:rFonts w:ascii="Times New Roman" w:eastAsia="Times New Roman" w:hAnsi="Times New Roman" w:cs="Times New Roman"/>
          <w:b/>
          <w:sz w:val="24"/>
          <w:szCs w:val="24"/>
          <w:lang w:eastAsia="ru-RU"/>
        </w:rPr>
      </w:pPr>
    </w:p>
    <w:p w:rsidR="00E96590" w:rsidRPr="00E96590" w:rsidRDefault="00E96590" w:rsidP="00E96590">
      <w:pPr>
        <w:spacing w:after="0" w:line="240" w:lineRule="auto"/>
        <w:jc w:val="center"/>
        <w:rPr>
          <w:rFonts w:ascii="Times New Roman" w:eastAsia="Times New Roman" w:hAnsi="Times New Roman" w:cs="Times New Roman"/>
          <w:b/>
          <w:sz w:val="24"/>
          <w:szCs w:val="24"/>
          <w:lang w:eastAsia="ru-RU"/>
        </w:rPr>
      </w:pPr>
    </w:p>
    <w:p w:rsidR="00E96590" w:rsidRPr="00E96590" w:rsidRDefault="00E96590" w:rsidP="00E96590">
      <w:pPr>
        <w:spacing w:after="0" w:line="240" w:lineRule="auto"/>
        <w:jc w:val="center"/>
        <w:rPr>
          <w:rFonts w:ascii="Times New Roman" w:eastAsia="Times New Roman" w:hAnsi="Times New Roman" w:cs="Times New Roman"/>
          <w:b/>
          <w:sz w:val="24"/>
          <w:szCs w:val="24"/>
          <w:lang w:eastAsia="ru-RU"/>
        </w:rPr>
      </w:pPr>
    </w:p>
    <w:p w:rsidR="00E96590" w:rsidRPr="00E96590" w:rsidRDefault="00E96590" w:rsidP="00E96590">
      <w:pPr>
        <w:spacing w:after="0" w:line="240" w:lineRule="auto"/>
        <w:jc w:val="center"/>
        <w:rPr>
          <w:rFonts w:ascii="Times New Roman" w:eastAsia="Times New Roman" w:hAnsi="Times New Roman" w:cs="Times New Roman"/>
          <w:b/>
          <w:sz w:val="24"/>
          <w:szCs w:val="24"/>
          <w:lang w:eastAsia="ru-RU"/>
        </w:rPr>
      </w:pPr>
    </w:p>
    <w:p w:rsidR="00E96590" w:rsidRPr="00E96590" w:rsidRDefault="00E96590" w:rsidP="00E96590">
      <w:pPr>
        <w:spacing w:after="0" w:line="240" w:lineRule="auto"/>
        <w:rPr>
          <w:rFonts w:ascii="Times New Roman" w:eastAsia="Times New Roman" w:hAnsi="Times New Roman" w:cs="Times New Roman"/>
          <w:b/>
          <w:sz w:val="24"/>
          <w:szCs w:val="24"/>
          <w:lang w:eastAsia="ru-RU"/>
        </w:rPr>
      </w:pPr>
    </w:p>
    <w:p w:rsidR="00E96590" w:rsidRDefault="00E96590" w:rsidP="00E96590">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093B35" w:rsidRDefault="00093B35" w:rsidP="00E96590">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093B35" w:rsidRPr="00E96590" w:rsidRDefault="00093B35" w:rsidP="00E96590">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E96590" w:rsidRPr="00E96590" w:rsidRDefault="00E96590" w:rsidP="00E96590">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093B35" w:rsidRDefault="00093B35" w:rsidP="00596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Грозный</w:t>
      </w:r>
    </w:p>
    <w:p w:rsidR="00067412" w:rsidRDefault="00E96590" w:rsidP="00596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E96590">
        <w:rPr>
          <w:rFonts w:ascii="Times New Roman" w:eastAsia="Times New Roman" w:hAnsi="Times New Roman" w:cs="Times New Roman"/>
          <w:sz w:val="24"/>
          <w:szCs w:val="24"/>
          <w:lang w:eastAsia="ru-RU"/>
        </w:rPr>
        <w:t>2020</w:t>
      </w:r>
      <w:r w:rsidR="00093B35">
        <w:rPr>
          <w:rFonts w:ascii="Times New Roman" w:eastAsia="Times New Roman" w:hAnsi="Times New Roman" w:cs="Times New Roman"/>
          <w:sz w:val="24"/>
          <w:szCs w:val="24"/>
          <w:lang w:eastAsia="ru-RU"/>
        </w:rPr>
        <w:t xml:space="preserve"> г.</w:t>
      </w:r>
    </w:p>
    <w:p w:rsidR="0032702E" w:rsidRPr="00067412" w:rsidRDefault="0032702E" w:rsidP="00327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p w:rsidR="00491B21" w:rsidRDefault="00491B21" w:rsidP="00067412">
      <w:pPr>
        <w:spacing w:after="0"/>
        <w:jc w:val="both"/>
        <w:rPr>
          <w:rFonts w:ascii="Times New Roman" w:eastAsia="Times New Roman" w:hAnsi="Times New Roman" w:cs="Times New Roman"/>
          <w:b/>
          <w:sz w:val="24"/>
          <w:szCs w:val="24"/>
        </w:rPr>
      </w:pPr>
    </w:p>
    <w:p w:rsidR="00491B21" w:rsidRDefault="00491B21" w:rsidP="00067412">
      <w:pPr>
        <w:spacing w:after="0"/>
        <w:jc w:val="both"/>
        <w:rPr>
          <w:rFonts w:ascii="Times New Roman" w:eastAsia="Times New Roman" w:hAnsi="Times New Roman" w:cs="Times New Roman"/>
          <w:b/>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b/>
          <w:sz w:val="24"/>
          <w:szCs w:val="24"/>
        </w:rPr>
        <w:t>Организация – разработчик</w:t>
      </w:r>
      <w:r w:rsidRPr="00067412">
        <w:rPr>
          <w:rFonts w:ascii="Times New Roman" w:eastAsia="Times New Roman" w:hAnsi="Times New Roman" w:cs="Times New Roman"/>
          <w:sz w:val="24"/>
          <w:szCs w:val="24"/>
        </w:rPr>
        <w:t xml:space="preserve">: </w:t>
      </w:r>
      <w:r w:rsidR="0032702E" w:rsidRPr="00E96590">
        <w:rPr>
          <w:rFonts w:ascii="Times New Roman" w:eastAsia="Times New Roman" w:hAnsi="Times New Roman" w:cs="Times New Roman"/>
          <w:sz w:val="24"/>
          <w:szCs w:val="24"/>
        </w:rPr>
        <w:t>ГБПОУ ЧГСК</w:t>
      </w:r>
    </w:p>
    <w:p w:rsidR="00586941" w:rsidRDefault="00586941" w:rsidP="00586941">
      <w:pPr>
        <w:spacing w:after="0"/>
        <w:jc w:val="both"/>
        <w:rPr>
          <w:rFonts w:ascii="Times New Roman" w:eastAsia="Times New Roman" w:hAnsi="Times New Roman" w:cs="Times New Roman"/>
          <w:b/>
          <w:sz w:val="24"/>
          <w:szCs w:val="24"/>
        </w:rPr>
      </w:pPr>
    </w:p>
    <w:p w:rsidR="00586941" w:rsidRPr="00DF0312" w:rsidRDefault="00586941" w:rsidP="00586941">
      <w:pPr>
        <w:spacing w:after="0"/>
        <w:jc w:val="both"/>
        <w:rPr>
          <w:rFonts w:ascii="Times New Roman" w:eastAsia="Times New Roman" w:hAnsi="Times New Roman" w:cs="Times New Roman"/>
          <w:sz w:val="24"/>
          <w:szCs w:val="24"/>
        </w:rPr>
      </w:pPr>
      <w:r w:rsidRPr="00DF0312">
        <w:rPr>
          <w:rFonts w:ascii="Times New Roman" w:eastAsia="Times New Roman" w:hAnsi="Times New Roman" w:cs="Times New Roman"/>
          <w:b/>
          <w:sz w:val="24"/>
          <w:szCs w:val="24"/>
        </w:rPr>
        <w:t>Разработчики:</w:t>
      </w:r>
      <w:r w:rsidRPr="00DF0312">
        <w:rPr>
          <w:rFonts w:ascii="Times New Roman" w:eastAsia="Times New Roman" w:hAnsi="Times New Roman" w:cs="Times New Roman"/>
          <w:sz w:val="24"/>
          <w:szCs w:val="24"/>
        </w:rPr>
        <w:t xml:space="preserve"> преподаватель специальных дисциплин </w:t>
      </w:r>
      <w:r w:rsidR="0032702E" w:rsidRPr="00E96590">
        <w:rPr>
          <w:rFonts w:ascii="Times New Roman" w:eastAsia="Times New Roman" w:hAnsi="Times New Roman" w:cs="Times New Roman"/>
          <w:sz w:val="24"/>
          <w:szCs w:val="24"/>
        </w:rPr>
        <w:t xml:space="preserve">ГБПОУ ЧГСК </w:t>
      </w:r>
      <w:r w:rsidR="00647254">
        <w:rPr>
          <w:rFonts w:ascii="Times New Roman" w:eastAsia="Times New Roman" w:hAnsi="Times New Roman" w:cs="Times New Roman"/>
          <w:sz w:val="24"/>
          <w:szCs w:val="24"/>
        </w:rPr>
        <w:t>Сулейманова С.М</w:t>
      </w:r>
      <w:r w:rsidRPr="00DF0312">
        <w:rPr>
          <w:rFonts w:ascii="Times New Roman" w:eastAsia="Times New Roman" w:hAnsi="Times New Roman" w:cs="Times New Roman"/>
          <w:sz w:val="24"/>
          <w:szCs w:val="24"/>
        </w:rPr>
        <w:t>.</w:t>
      </w:r>
    </w:p>
    <w:p w:rsidR="00586941" w:rsidRPr="00DF0312" w:rsidRDefault="00586941" w:rsidP="00586941">
      <w:pPr>
        <w:spacing w:after="0"/>
        <w:jc w:val="both"/>
        <w:rPr>
          <w:rFonts w:ascii="Times New Roman" w:eastAsia="Times New Roman" w:hAnsi="Times New Roman" w:cs="Times New Roman"/>
          <w:sz w:val="24"/>
          <w:szCs w:val="24"/>
        </w:rPr>
      </w:pPr>
    </w:p>
    <w:p w:rsidR="00586941" w:rsidRPr="00DF0312" w:rsidRDefault="00586941" w:rsidP="00586941">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Рассмотрено на заседании ПЦ</w:t>
      </w:r>
      <w:r w:rsidRPr="00DF0312">
        <w:rPr>
          <w:rFonts w:ascii="Times New Roman" w:eastAsia="Times New Roman" w:hAnsi="Times New Roman" w:cs="Times New Roman"/>
          <w:sz w:val="24"/>
          <w:szCs w:val="24"/>
        </w:rPr>
        <w:t>К профессиональных дисциплин</w:t>
      </w:r>
    </w:p>
    <w:p w:rsidR="00586941" w:rsidRPr="00DF0312" w:rsidRDefault="00586941" w:rsidP="00586941">
      <w:pPr>
        <w:spacing w:after="0"/>
        <w:jc w:val="both"/>
        <w:rPr>
          <w:rFonts w:ascii="Times New Roman" w:eastAsia="Times New Roman" w:hAnsi="Times New Roman" w:cs="Times New Roman"/>
          <w:sz w:val="24"/>
          <w:szCs w:val="24"/>
        </w:rPr>
      </w:pPr>
      <w:r w:rsidRPr="00DF0312">
        <w:rPr>
          <w:rFonts w:ascii="Times New Roman" w:eastAsia="Times New Roman" w:hAnsi="Times New Roman" w:cs="Times New Roman"/>
          <w:sz w:val="24"/>
          <w:szCs w:val="24"/>
        </w:rPr>
        <w:t>Протокол № ___ от «___»__</w:t>
      </w:r>
      <w:r w:rsidR="0032702E">
        <w:rPr>
          <w:rFonts w:ascii="Times New Roman" w:eastAsia="Times New Roman" w:hAnsi="Times New Roman" w:cs="Times New Roman"/>
          <w:sz w:val="24"/>
          <w:szCs w:val="24"/>
        </w:rPr>
        <w:t>____2020</w:t>
      </w:r>
      <w:r w:rsidRPr="00DF0312">
        <w:rPr>
          <w:rFonts w:ascii="Times New Roman" w:eastAsia="Times New Roman" w:hAnsi="Times New Roman" w:cs="Times New Roman"/>
          <w:sz w:val="24"/>
          <w:szCs w:val="24"/>
        </w:rPr>
        <w:t xml:space="preserve"> г.</w:t>
      </w:r>
    </w:p>
    <w:p w:rsidR="00586941" w:rsidRPr="00DF0312" w:rsidRDefault="00586941" w:rsidP="00586941">
      <w:pPr>
        <w:spacing w:after="0"/>
        <w:jc w:val="both"/>
        <w:rPr>
          <w:rFonts w:ascii="Times New Roman" w:eastAsia="Times New Roman" w:hAnsi="Times New Roman" w:cs="Times New Roman"/>
          <w:sz w:val="24"/>
          <w:szCs w:val="24"/>
        </w:rPr>
      </w:pPr>
    </w:p>
    <w:p w:rsidR="00586941" w:rsidRPr="00DF0312" w:rsidRDefault="00586941" w:rsidP="00586941">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Председатель ПЦ</w:t>
      </w:r>
      <w:r w:rsidRPr="00DF0312">
        <w:rPr>
          <w:rFonts w:ascii="Times New Roman" w:eastAsia="Times New Roman" w:hAnsi="Times New Roman" w:cs="Times New Roman"/>
          <w:sz w:val="24"/>
          <w:szCs w:val="24"/>
        </w:rPr>
        <w:t>К                               __________________</w:t>
      </w:r>
      <w:r w:rsidRPr="00DF0312">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u w:val="single"/>
        </w:rPr>
        <w:t>Гермиханова З.Б.</w:t>
      </w:r>
    </w:p>
    <w:p w:rsidR="00586941" w:rsidRPr="00DF0312" w:rsidRDefault="00586941" w:rsidP="00586941">
      <w:pPr>
        <w:spacing w:after="0"/>
        <w:jc w:val="both"/>
        <w:rPr>
          <w:rFonts w:ascii="Times New Roman" w:eastAsia="Times New Roman" w:hAnsi="Times New Roman" w:cs="Times New Roman"/>
          <w:sz w:val="24"/>
          <w:szCs w:val="24"/>
        </w:rPr>
      </w:pPr>
      <w:r w:rsidRPr="00DF031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DF0312">
        <w:rPr>
          <w:rFonts w:ascii="Times New Roman" w:eastAsia="Times New Roman" w:hAnsi="Times New Roman" w:cs="Times New Roman"/>
          <w:sz w:val="24"/>
          <w:szCs w:val="24"/>
        </w:rPr>
        <w:t xml:space="preserve"> (подпись) </w:t>
      </w:r>
      <w:r w:rsidRPr="00DF0312">
        <w:rPr>
          <w:rFonts w:ascii="Times New Roman" w:eastAsia="Times New Roman" w:hAnsi="Times New Roman" w:cs="Times New Roman"/>
          <w:sz w:val="24"/>
          <w:szCs w:val="24"/>
        </w:rPr>
        <w:tab/>
      </w:r>
      <w:r w:rsidRPr="00DF0312">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w:t>
      </w:r>
      <w:r w:rsidRPr="00DF0312">
        <w:rPr>
          <w:rFonts w:ascii="Times New Roman" w:eastAsia="Times New Roman" w:hAnsi="Times New Roman" w:cs="Times New Roman"/>
          <w:sz w:val="24"/>
          <w:szCs w:val="24"/>
        </w:rPr>
        <w:t>(расшифровка подписи)</w:t>
      </w:r>
    </w:p>
    <w:p w:rsidR="00586941" w:rsidRPr="00DF0312" w:rsidRDefault="00586941" w:rsidP="00586941">
      <w:pPr>
        <w:spacing w:after="0"/>
        <w:jc w:val="both"/>
        <w:rPr>
          <w:rFonts w:ascii="Times New Roman" w:eastAsia="Times New Roman" w:hAnsi="Times New Roman" w:cs="Times New Roman"/>
          <w:sz w:val="24"/>
          <w:szCs w:val="24"/>
        </w:rPr>
      </w:pPr>
    </w:p>
    <w:p w:rsidR="00586941" w:rsidRPr="00DF0312" w:rsidRDefault="00586941" w:rsidP="00586941">
      <w:pPr>
        <w:spacing w:after="0"/>
        <w:jc w:val="both"/>
        <w:rPr>
          <w:rFonts w:ascii="Times New Roman" w:eastAsia="Times New Roman" w:hAnsi="Times New Roman" w:cs="Times New Roman"/>
          <w:sz w:val="24"/>
          <w:szCs w:val="24"/>
        </w:rPr>
      </w:pPr>
      <w:r w:rsidRPr="00DF0312">
        <w:rPr>
          <w:rFonts w:ascii="Times New Roman" w:eastAsia="Times New Roman" w:hAnsi="Times New Roman" w:cs="Times New Roman"/>
          <w:sz w:val="24"/>
          <w:szCs w:val="24"/>
        </w:rPr>
        <w:t>Согласовано: зам. директора по УПР    ________________</w:t>
      </w:r>
      <w:r w:rsidRPr="00DF0312">
        <w:rPr>
          <w:rFonts w:ascii="Times New Roman" w:eastAsia="Times New Roman" w:hAnsi="Times New Roman" w:cs="Times New Roman"/>
          <w:sz w:val="24"/>
          <w:szCs w:val="24"/>
        </w:rPr>
        <w:tab/>
        <w:t xml:space="preserve">     </w:t>
      </w:r>
      <w:r w:rsidRPr="00DF0312">
        <w:rPr>
          <w:rFonts w:ascii="Times New Roman" w:eastAsia="Times New Roman" w:hAnsi="Times New Roman" w:cs="Times New Roman"/>
          <w:sz w:val="24"/>
          <w:szCs w:val="24"/>
          <w:u w:val="single"/>
        </w:rPr>
        <w:t>Магомадова М.А-Б.</w:t>
      </w:r>
    </w:p>
    <w:p w:rsidR="00586941" w:rsidRPr="00DF0312" w:rsidRDefault="00586941" w:rsidP="00586941">
      <w:pPr>
        <w:spacing w:after="0"/>
        <w:jc w:val="both"/>
        <w:rPr>
          <w:rFonts w:ascii="Times New Roman" w:eastAsia="Times New Roman" w:hAnsi="Times New Roman" w:cs="Times New Roman"/>
          <w:sz w:val="24"/>
          <w:szCs w:val="24"/>
        </w:rPr>
      </w:pPr>
      <w:r w:rsidRPr="00DF031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DF0312">
        <w:rPr>
          <w:rFonts w:ascii="Times New Roman" w:eastAsia="Times New Roman" w:hAnsi="Times New Roman" w:cs="Times New Roman"/>
          <w:sz w:val="24"/>
          <w:szCs w:val="24"/>
        </w:rPr>
        <w:t xml:space="preserve">  (подпись) </w:t>
      </w:r>
      <w:r w:rsidRPr="00DF0312">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w:t>
      </w:r>
      <w:r w:rsidRPr="00DF0312">
        <w:rPr>
          <w:rFonts w:ascii="Times New Roman" w:eastAsia="Times New Roman" w:hAnsi="Times New Roman" w:cs="Times New Roman"/>
          <w:sz w:val="24"/>
          <w:szCs w:val="24"/>
        </w:rPr>
        <w:t>(расшифровка подписи)</w:t>
      </w: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center"/>
        <w:rPr>
          <w:rFonts w:ascii="Times New Roman" w:eastAsia="Times New Roman" w:hAnsi="Times New Roman" w:cs="Times New Roman"/>
          <w:b/>
          <w:sz w:val="24"/>
          <w:szCs w:val="24"/>
        </w:rPr>
      </w:pPr>
      <w:r w:rsidRPr="00067412">
        <w:rPr>
          <w:rFonts w:ascii="Times New Roman" w:eastAsia="Times New Roman" w:hAnsi="Times New Roman" w:cs="Times New Roman"/>
          <w:b/>
          <w:sz w:val="24"/>
          <w:szCs w:val="24"/>
        </w:rPr>
        <w:t xml:space="preserve">© </w:t>
      </w:r>
      <w:r w:rsidR="0032702E" w:rsidRPr="00E96590">
        <w:rPr>
          <w:rFonts w:ascii="Times New Roman" w:eastAsia="Times New Roman" w:hAnsi="Times New Roman" w:cs="Times New Roman"/>
          <w:sz w:val="24"/>
          <w:szCs w:val="24"/>
        </w:rPr>
        <w:t>ГБПОУ ЧГСК</w:t>
      </w:r>
    </w:p>
    <w:p w:rsidR="00067412" w:rsidRPr="00067412" w:rsidRDefault="00067412" w:rsidP="00067412">
      <w:pPr>
        <w:spacing w:after="0"/>
        <w:jc w:val="center"/>
        <w:rPr>
          <w:rFonts w:ascii="Times New Roman" w:eastAsia="Times New Roman" w:hAnsi="Times New Roman" w:cs="Times New Roman"/>
          <w:sz w:val="24"/>
          <w:szCs w:val="24"/>
        </w:rPr>
      </w:pPr>
    </w:p>
    <w:p w:rsidR="00067412" w:rsidRPr="00067412" w:rsidRDefault="00067412" w:rsidP="0006741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eastAsia="Times New Roman" w:hAnsi="Times New Roman" w:cs="Times New Roman"/>
          <w:b/>
          <w:sz w:val="24"/>
          <w:szCs w:val="24"/>
          <w:lang w:eastAsia="ru-RU"/>
        </w:rPr>
      </w:pPr>
      <w:r w:rsidRPr="00067412">
        <w:rPr>
          <w:rFonts w:ascii="Times New Roman" w:eastAsia="Times New Roman" w:hAnsi="Times New Roman" w:cs="Times New Roman"/>
          <w:b/>
          <w:sz w:val="24"/>
          <w:szCs w:val="24"/>
          <w:lang w:eastAsia="ru-RU"/>
        </w:rPr>
        <w:lastRenderedPageBreak/>
        <w:t>СОДЕРЖАНИЕ</w:t>
      </w:r>
    </w:p>
    <w:p w:rsidR="00067412" w:rsidRPr="00067412" w:rsidRDefault="00067412" w:rsidP="0006741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outlineLvl w:val="0"/>
        <w:rPr>
          <w:rFonts w:ascii="Times New Roman" w:eastAsia="Times New Roman" w:hAnsi="Times New Roman" w:cs="Times New Roman"/>
          <w:b/>
          <w:sz w:val="24"/>
          <w:szCs w:val="24"/>
          <w:lang w:eastAsia="ru-RU"/>
        </w:rPr>
      </w:pPr>
    </w:p>
    <w:p w:rsidR="00067412" w:rsidRPr="00067412" w:rsidRDefault="00067412" w:rsidP="0006741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outlineLvl w:val="0"/>
        <w:rPr>
          <w:rFonts w:ascii="Times New Roman" w:eastAsia="Times New Roman" w:hAnsi="Times New Roman" w:cs="Times New Roman"/>
          <w:b/>
          <w:sz w:val="24"/>
          <w:szCs w:val="24"/>
          <w:lang w:eastAsia="ru-RU"/>
        </w:rPr>
      </w:pPr>
    </w:p>
    <w:p w:rsidR="00067412" w:rsidRPr="00067412" w:rsidRDefault="00067412" w:rsidP="0006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lang w:eastAsia="ru-RU"/>
        </w:rPr>
      </w:pPr>
    </w:p>
    <w:tbl>
      <w:tblPr>
        <w:tblW w:w="9782" w:type="dxa"/>
        <w:tblInd w:w="-318" w:type="dxa"/>
        <w:tblLook w:val="01E0" w:firstRow="1" w:lastRow="1" w:firstColumn="1" w:lastColumn="1" w:noHBand="0" w:noVBand="0"/>
      </w:tblPr>
      <w:tblGrid>
        <w:gridCol w:w="426"/>
        <w:gridCol w:w="9356"/>
      </w:tblGrid>
      <w:tr w:rsidR="00067412" w:rsidRPr="00067412" w:rsidTr="00067412">
        <w:trPr>
          <w:trHeight w:val="720"/>
        </w:trPr>
        <w:tc>
          <w:tcPr>
            <w:tcW w:w="426" w:type="dxa"/>
          </w:tcPr>
          <w:p w:rsidR="00067412" w:rsidRPr="00067412" w:rsidRDefault="00067412" w:rsidP="00067412">
            <w:pPr>
              <w:spacing w:after="0"/>
              <w:jc w:val="both"/>
              <w:rPr>
                <w:rFonts w:ascii="Times New Roman" w:eastAsia="Times New Roman" w:hAnsi="Times New Roman" w:cs="Times New Roman"/>
                <w:b/>
                <w:sz w:val="24"/>
                <w:szCs w:val="24"/>
                <w:lang w:eastAsia="ru-RU"/>
              </w:rPr>
            </w:pPr>
          </w:p>
        </w:tc>
        <w:tc>
          <w:tcPr>
            <w:tcW w:w="9356" w:type="dxa"/>
          </w:tcPr>
          <w:p w:rsidR="00067412" w:rsidRPr="00067412" w:rsidRDefault="00EA4772" w:rsidP="00EA4772">
            <w:pPr>
              <w:keepNext/>
              <w:autoSpaceDE w:val="0"/>
              <w:autoSpaceDN w:val="0"/>
              <w:spacing w:after="0" w:line="240" w:lineRule="auto"/>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67412" w:rsidRPr="00067412">
              <w:rPr>
                <w:rFonts w:ascii="Times New Roman" w:eastAsia="Times New Roman" w:hAnsi="Times New Roman" w:cs="Times New Roman"/>
                <w:sz w:val="24"/>
                <w:szCs w:val="24"/>
                <w:lang w:eastAsia="ru-RU"/>
              </w:rPr>
              <w:t>ПАСПОРТ КОМПЛЕКТА КОНТРОЛЬНО-ОЦЕНОЧНЫХ СРЕДСТВ</w:t>
            </w:r>
            <w:r w:rsidR="00F40EB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00F40EB9">
              <w:rPr>
                <w:rFonts w:ascii="Times New Roman" w:eastAsia="Times New Roman" w:hAnsi="Times New Roman" w:cs="Times New Roman"/>
                <w:sz w:val="24"/>
                <w:szCs w:val="24"/>
                <w:lang w:eastAsia="ru-RU"/>
              </w:rPr>
              <w:t>.4</w:t>
            </w:r>
            <w:r w:rsidR="00067412" w:rsidRPr="00067412">
              <w:rPr>
                <w:rFonts w:ascii="Times New Roman" w:eastAsia="Times New Roman" w:hAnsi="Times New Roman" w:cs="Times New Roman"/>
                <w:sz w:val="24"/>
                <w:szCs w:val="24"/>
                <w:lang w:eastAsia="ru-RU"/>
              </w:rPr>
              <w:t xml:space="preserve">              </w:t>
            </w:r>
          </w:p>
          <w:p w:rsidR="00EA4772" w:rsidRDefault="00EA4772" w:rsidP="003B1C3D">
            <w:pPr>
              <w:spacing w:after="0"/>
              <w:rPr>
                <w:rFonts w:ascii="Times New Roman" w:eastAsia="Times New Roman" w:hAnsi="Times New Roman" w:cs="Times New Roman"/>
                <w:caps/>
                <w:sz w:val="24"/>
                <w:szCs w:val="24"/>
                <w:lang w:eastAsia="ru-RU"/>
              </w:rPr>
            </w:pPr>
          </w:p>
          <w:p w:rsidR="00067412" w:rsidRPr="00067412" w:rsidRDefault="00067412" w:rsidP="003B1C3D">
            <w:pPr>
              <w:spacing w:after="0"/>
              <w:rPr>
                <w:rFonts w:ascii="Times New Roman" w:eastAsia="Times New Roman" w:hAnsi="Times New Roman" w:cs="Times New Roman"/>
                <w:sz w:val="24"/>
                <w:szCs w:val="24"/>
                <w:lang w:eastAsia="ru-RU"/>
              </w:rPr>
            </w:pPr>
            <w:r w:rsidRPr="00067412">
              <w:rPr>
                <w:rFonts w:ascii="Times New Roman" w:eastAsia="Times New Roman" w:hAnsi="Times New Roman" w:cs="Times New Roman"/>
                <w:sz w:val="24"/>
                <w:szCs w:val="24"/>
                <w:lang w:eastAsia="ru-RU"/>
              </w:rPr>
              <w:t>2.КОНТРОЛЬНО-ОЦЕНОЧНЫЕ МАТЕРИАЛЫ ДЛЯ ТЕКУЩЕГО ОЦЕНИВАНИЯ</w:t>
            </w:r>
          </w:p>
          <w:p w:rsidR="00067412" w:rsidRPr="00067412" w:rsidRDefault="00EA4772" w:rsidP="00EA4772">
            <w:pPr>
              <w:keepNext/>
              <w:spacing w:before="120" w:after="0"/>
              <w:outlineLvl w:val="3"/>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«ОП 04. МАТЕРИАЛОВЕДЕНИЕ</w:t>
            </w:r>
            <w:r w:rsidR="00AC44C5" w:rsidRPr="003B1C3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00EC253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00EC253E">
              <w:rPr>
                <w:rFonts w:ascii="Times New Roman" w:eastAsia="Times New Roman" w:hAnsi="Times New Roman" w:cs="Times New Roman"/>
                <w:sz w:val="24"/>
                <w:szCs w:val="24"/>
                <w:lang w:eastAsia="ru-RU"/>
              </w:rPr>
              <w:t>….11</w:t>
            </w:r>
          </w:p>
          <w:p w:rsidR="00AC44C5" w:rsidRDefault="00AC44C5" w:rsidP="003B1C3D">
            <w:pPr>
              <w:spacing w:after="0"/>
              <w:ind w:left="318"/>
              <w:rPr>
                <w:rFonts w:ascii="Times New Roman" w:eastAsia="Times New Roman" w:hAnsi="Times New Roman" w:cs="Times New Roman"/>
                <w:bCs/>
                <w:sz w:val="24"/>
                <w:szCs w:val="24"/>
                <w:lang w:eastAsia="ru-RU"/>
              </w:rPr>
            </w:pPr>
          </w:p>
          <w:p w:rsidR="00067412" w:rsidRPr="003B1C3D" w:rsidRDefault="00067412" w:rsidP="00EA4772">
            <w:pPr>
              <w:spacing w:after="0"/>
              <w:rPr>
                <w:rFonts w:ascii="Times New Roman" w:eastAsia="Times New Roman" w:hAnsi="Times New Roman" w:cs="Times New Roman"/>
                <w:sz w:val="24"/>
                <w:szCs w:val="24"/>
                <w:lang w:eastAsia="ru-RU"/>
              </w:rPr>
            </w:pPr>
            <w:r w:rsidRPr="00067412">
              <w:rPr>
                <w:rFonts w:ascii="Times New Roman" w:eastAsia="Times New Roman" w:hAnsi="Times New Roman" w:cs="Times New Roman"/>
                <w:bCs/>
                <w:sz w:val="24"/>
                <w:szCs w:val="24"/>
                <w:lang w:eastAsia="ru-RU"/>
              </w:rPr>
              <w:t>3.</w:t>
            </w:r>
            <w:r w:rsidRPr="00067412">
              <w:rPr>
                <w:rFonts w:ascii="Times New Roman" w:eastAsia="Calibri" w:hAnsi="Times New Roman" w:cs="Times New Roman"/>
                <w:bCs/>
                <w:sz w:val="24"/>
                <w:szCs w:val="24"/>
                <w:lang w:eastAsia="ru-RU"/>
              </w:rPr>
              <w:t xml:space="preserve">КОНТРОЛЬНО-ОЦЕНОЧНЫЕ МАТЕРИАЛЫ ДЛЯ ПРОМЕЖУТОЧНОЙ АТТЕСТАЦИИ ПО </w:t>
            </w:r>
            <w:r w:rsidR="00EA4772">
              <w:rPr>
                <w:rFonts w:ascii="Times New Roman" w:eastAsia="Times New Roman" w:hAnsi="Times New Roman" w:cs="Times New Roman"/>
                <w:sz w:val="24"/>
                <w:szCs w:val="24"/>
                <w:lang w:eastAsia="ru-RU"/>
              </w:rPr>
              <w:t>«ОП 04. МАТЕРИАЛОВЕДЕНИЕ»</w:t>
            </w:r>
            <w:r w:rsidR="003B1C3D">
              <w:rPr>
                <w:rFonts w:ascii="Times New Roman" w:eastAsia="Times New Roman" w:hAnsi="Times New Roman" w:cs="Times New Roman"/>
                <w:sz w:val="24"/>
                <w:szCs w:val="24"/>
                <w:lang w:eastAsia="ru-RU"/>
              </w:rPr>
              <w:t>……</w:t>
            </w:r>
            <w:r w:rsidR="00EA4772">
              <w:rPr>
                <w:rFonts w:ascii="Times New Roman" w:eastAsia="Times New Roman" w:hAnsi="Times New Roman" w:cs="Times New Roman"/>
                <w:sz w:val="24"/>
                <w:szCs w:val="24"/>
                <w:lang w:eastAsia="ru-RU"/>
              </w:rPr>
              <w:t>………………………</w:t>
            </w:r>
            <w:r w:rsidR="003B1C3D">
              <w:rPr>
                <w:rFonts w:ascii="Times New Roman" w:eastAsia="Times New Roman" w:hAnsi="Times New Roman" w:cs="Times New Roman"/>
                <w:sz w:val="24"/>
                <w:szCs w:val="24"/>
                <w:lang w:eastAsia="ru-RU"/>
              </w:rPr>
              <w:t>…</w:t>
            </w:r>
            <w:r w:rsidR="00EA4772">
              <w:rPr>
                <w:rFonts w:ascii="Times New Roman" w:eastAsia="Times New Roman" w:hAnsi="Times New Roman" w:cs="Times New Roman"/>
                <w:sz w:val="24"/>
                <w:szCs w:val="24"/>
                <w:lang w:eastAsia="ru-RU"/>
              </w:rPr>
              <w:t>…</w:t>
            </w:r>
            <w:r w:rsidR="00EA4772">
              <w:rPr>
                <w:rFonts w:ascii="Times New Roman" w:eastAsia="Times New Roman" w:hAnsi="Times New Roman" w:cs="Times New Roman"/>
                <w:bCs/>
                <w:sz w:val="24"/>
                <w:szCs w:val="24"/>
                <w:lang w:eastAsia="ru-RU"/>
              </w:rPr>
              <w:t>18</w:t>
            </w:r>
          </w:p>
          <w:p w:rsidR="00067412" w:rsidRPr="00067412" w:rsidRDefault="00067412" w:rsidP="00067412">
            <w:pPr>
              <w:keepNext/>
              <w:spacing w:before="120" w:after="0"/>
              <w:ind w:left="334"/>
              <w:jc w:val="both"/>
              <w:outlineLvl w:val="3"/>
              <w:rPr>
                <w:rFonts w:ascii="Times New Roman" w:eastAsia="Times New Roman" w:hAnsi="Times New Roman" w:cs="Times New Roman"/>
                <w:bCs/>
                <w:sz w:val="24"/>
                <w:szCs w:val="24"/>
                <w:lang w:eastAsia="ru-RU"/>
              </w:rPr>
            </w:pPr>
          </w:p>
        </w:tc>
      </w:tr>
    </w:tbl>
    <w:p w:rsidR="00067412" w:rsidRPr="00067412" w:rsidRDefault="00067412" w:rsidP="00067412">
      <w:pPr>
        <w:spacing w:after="0"/>
        <w:ind w:left="36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36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36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36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Default="00067412" w:rsidP="00067412">
      <w:pPr>
        <w:spacing w:after="0"/>
        <w:ind w:left="1080"/>
        <w:jc w:val="both"/>
        <w:rPr>
          <w:rFonts w:ascii="Times New Roman" w:eastAsia="Times New Roman" w:hAnsi="Times New Roman" w:cs="Times New Roman"/>
          <w:b/>
          <w:sz w:val="24"/>
          <w:szCs w:val="24"/>
          <w:lang w:eastAsia="ru-RU"/>
        </w:rPr>
      </w:pPr>
    </w:p>
    <w:p w:rsidR="00EC253E" w:rsidRPr="00067412" w:rsidRDefault="00EC253E" w:rsidP="00067412">
      <w:pPr>
        <w:spacing w:after="0"/>
        <w:ind w:left="1080"/>
        <w:jc w:val="both"/>
        <w:rPr>
          <w:rFonts w:ascii="Times New Roman" w:eastAsia="Times New Roman" w:hAnsi="Times New Roman" w:cs="Times New Roman"/>
          <w:b/>
          <w:sz w:val="24"/>
          <w:szCs w:val="24"/>
          <w:lang w:eastAsia="ru-RU"/>
        </w:rPr>
      </w:pPr>
    </w:p>
    <w:p w:rsidR="00067412" w:rsidRDefault="00067412" w:rsidP="00067412">
      <w:pPr>
        <w:spacing w:after="0"/>
        <w:ind w:left="1080"/>
        <w:jc w:val="both"/>
        <w:rPr>
          <w:rFonts w:ascii="Times New Roman" w:eastAsia="Times New Roman" w:hAnsi="Times New Roman" w:cs="Times New Roman"/>
          <w:b/>
          <w:sz w:val="24"/>
          <w:szCs w:val="24"/>
          <w:lang w:eastAsia="ru-RU"/>
        </w:rPr>
      </w:pPr>
    </w:p>
    <w:p w:rsidR="00EA4772" w:rsidRDefault="00EA4772" w:rsidP="00067412">
      <w:pPr>
        <w:spacing w:after="0"/>
        <w:ind w:left="1080"/>
        <w:jc w:val="both"/>
        <w:rPr>
          <w:rFonts w:ascii="Times New Roman" w:eastAsia="Times New Roman" w:hAnsi="Times New Roman" w:cs="Times New Roman"/>
          <w:b/>
          <w:sz w:val="24"/>
          <w:szCs w:val="24"/>
          <w:lang w:eastAsia="ru-RU"/>
        </w:rPr>
      </w:pPr>
    </w:p>
    <w:p w:rsidR="00EA4772" w:rsidRDefault="00EA4772" w:rsidP="00067412">
      <w:pPr>
        <w:spacing w:after="0"/>
        <w:ind w:left="1080"/>
        <w:jc w:val="both"/>
        <w:rPr>
          <w:rFonts w:ascii="Times New Roman" w:eastAsia="Times New Roman" w:hAnsi="Times New Roman" w:cs="Times New Roman"/>
          <w:b/>
          <w:sz w:val="24"/>
          <w:szCs w:val="24"/>
          <w:lang w:eastAsia="ru-RU"/>
        </w:rPr>
      </w:pPr>
    </w:p>
    <w:p w:rsidR="00EA4772" w:rsidRDefault="00EA4772" w:rsidP="00067412">
      <w:pPr>
        <w:spacing w:after="0"/>
        <w:ind w:left="1080"/>
        <w:jc w:val="both"/>
        <w:rPr>
          <w:rFonts w:ascii="Times New Roman" w:eastAsia="Times New Roman" w:hAnsi="Times New Roman" w:cs="Times New Roman"/>
          <w:b/>
          <w:sz w:val="24"/>
          <w:szCs w:val="24"/>
          <w:lang w:eastAsia="ru-RU"/>
        </w:rPr>
      </w:pPr>
    </w:p>
    <w:p w:rsidR="00EA4772" w:rsidRDefault="00EA4772" w:rsidP="00067412">
      <w:pPr>
        <w:spacing w:after="0"/>
        <w:ind w:left="1080"/>
        <w:jc w:val="both"/>
        <w:rPr>
          <w:rFonts w:ascii="Times New Roman" w:eastAsia="Times New Roman" w:hAnsi="Times New Roman" w:cs="Times New Roman"/>
          <w:b/>
          <w:sz w:val="24"/>
          <w:szCs w:val="24"/>
          <w:lang w:eastAsia="ru-RU"/>
        </w:rPr>
      </w:pPr>
    </w:p>
    <w:p w:rsidR="00EA4772" w:rsidRPr="00067412" w:rsidRDefault="00EA477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284" w:right="-284"/>
        <w:jc w:val="both"/>
        <w:rPr>
          <w:rFonts w:ascii="Times New Roman" w:eastAsia="Times New Roman" w:hAnsi="Times New Roman" w:cs="Times New Roman"/>
          <w:b/>
          <w:sz w:val="24"/>
          <w:szCs w:val="24"/>
          <w:lang w:eastAsia="ru-RU"/>
        </w:rPr>
      </w:pPr>
    </w:p>
    <w:p w:rsidR="00067412" w:rsidRPr="00067412" w:rsidRDefault="00067412" w:rsidP="00067412">
      <w:pPr>
        <w:numPr>
          <w:ilvl w:val="0"/>
          <w:numId w:val="2"/>
        </w:numPr>
        <w:spacing w:after="0" w:line="240" w:lineRule="auto"/>
        <w:ind w:left="-284" w:right="-284"/>
        <w:jc w:val="center"/>
        <w:rPr>
          <w:rFonts w:ascii="Times New Roman" w:eastAsia="Times New Roman" w:hAnsi="Times New Roman" w:cs="Times New Roman"/>
          <w:b/>
          <w:sz w:val="24"/>
          <w:szCs w:val="24"/>
          <w:lang w:eastAsia="ru-RU"/>
        </w:rPr>
      </w:pPr>
      <w:r w:rsidRPr="00067412">
        <w:rPr>
          <w:rFonts w:ascii="Times New Roman" w:eastAsia="Times New Roman" w:hAnsi="Times New Roman" w:cs="Times New Roman"/>
          <w:b/>
          <w:sz w:val="24"/>
          <w:szCs w:val="24"/>
          <w:lang w:eastAsia="ru-RU"/>
        </w:rPr>
        <w:lastRenderedPageBreak/>
        <w:t>ПАСПОРТ КОМПЛЕКТА КОНТРОЛЬНО-ОЦЕНОЧНЫХ СРЕДСТВ</w:t>
      </w:r>
    </w:p>
    <w:p w:rsidR="00067412" w:rsidRPr="00067412" w:rsidRDefault="00067412" w:rsidP="002A2A91">
      <w:pPr>
        <w:spacing w:after="0"/>
        <w:ind w:right="-284"/>
        <w:jc w:val="both"/>
        <w:rPr>
          <w:rFonts w:ascii="Times New Roman" w:eastAsia="Times New Roman" w:hAnsi="Times New Roman" w:cs="Times New Roman"/>
          <w:b/>
          <w:sz w:val="24"/>
          <w:szCs w:val="24"/>
          <w:lang w:eastAsia="ru-RU"/>
        </w:rPr>
      </w:pPr>
    </w:p>
    <w:p w:rsidR="00067412" w:rsidRPr="00067412" w:rsidRDefault="00067412" w:rsidP="00067412">
      <w:pPr>
        <w:spacing w:after="0" w:line="240" w:lineRule="auto"/>
        <w:ind w:left="-284" w:right="-284"/>
        <w:jc w:val="both"/>
        <w:rPr>
          <w:rFonts w:ascii="Times New Roman" w:eastAsia="Times New Roman" w:hAnsi="Times New Roman" w:cs="Times New Roman"/>
          <w:b/>
          <w:sz w:val="24"/>
          <w:szCs w:val="24"/>
          <w:lang w:eastAsia="ru-RU"/>
        </w:rPr>
      </w:pPr>
      <w:r w:rsidRPr="00067412">
        <w:rPr>
          <w:rFonts w:ascii="Times New Roman" w:eastAsia="Times New Roman" w:hAnsi="Times New Roman" w:cs="Times New Roman"/>
          <w:b/>
          <w:sz w:val="24"/>
          <w:szCs w:val="24"/>
          <w:lang w:eastAsia="ru-RU"/>
        </w:rPr>
        <w:t>1.1 Назначение фонда оценочных средств</w:t>
      </w:r>
    </w:p>
    <w:p w:rsidR="00067412" w:rsidRPr="00067412" w:rsidRDefault="00067412" w:rsidP="00067412">
      <w:pPr>
        <w:spacing w:after="0"/>
        <w:ind w:left="-284" w:right="-284"/>
        <w:jc w:val="both"/>
        <w:rPr>
          <w:rFonts w:ascii="Times New Roman" w:eastAsia="Times New Roman" w:hAnsi="Times New Roman" w:cs="Times New Roman"/>
          <w:b/>
          <w:sz w:val="24"/>
          <w:szCs w:val="24"/>
          <w:lang w:eastAsia="ru-RU"/>
        </w:rPr>
      </w:pPr>
    </w:p>
    <w:p w:rsidR="00067412" w:rsidRPr="00067412" w:rsidRDefault="00067412" w:rsidP="00067412">
      <w:pPr>
        <w:spacing w:after="0"/>
        <w:ind w:left="-284" w:right="-284"/>
        <w:jc w:val="both"/>
        <w:rPr>
          <w:rFonts w:ascii="Times New Roman" w:eastAsia="Times New Roman" w:hAnsi="Times New Roman" w:cs="Times New Roman"/>
          <w:sz w:val="24"/>
          <w:szCs w:val="24"/>
          <w:lang w:eastAsia="ru-RU"/>
        </w:rPr>
      </w:pPr>
      <w:r w:rsidRPr="00067412">
        <w:rPr>
          <w:rFonts w:ascii="Times New Roman" w:eastAsia="Times New Roman" w:hAnsi="Times New Roman" w:cs="Times New Roman"/>
          <w:sz w:val="24"/>
          <w:szCs w:val="24"/>
          <w:lang w:eastAsia="ru-RU"/>
        </w:rPr>
        <w:t xml:space="preserve"> Фонд оценочных средств (ФОС) составлен в соответствии с требованиями ФГОС СПО  по программе подготовки квалифицированных рабочих, служащих по профессии</w:t>
      </w:r>
      <w:r w:rsidRPr="00067412">
        <w:rPr>
          <w:rFonts w:ascii="Times New Roman" w:eastAsia="Times New Roman" w:hAnsi="Times New Roman" w:cs="Times New Roman"/>
          <w:sz w:val="24"/>
          <w:szCs w:val="24"/>
        </w:rPr>
        <w:t xml:space="preserve"> 23.02.03 Техническое обслуживание и ремонт автомобильного транспорта</w:t>
      </w:r>
      <w:r w:rsidRPr="00067412">
        <w:rPr>
          <w:rFonts w:ascii="Times New Roman" w:eastAsia="Times New Roman" w:hAnsi="Times New Roman" w:cs="Times New Roman"/>
          <w:sz w:val="24"/>
          <w:szCs w:val="24"/>
          <w:lang w:eastAsia="ru-RU"/>
        </w:rPr>
        <w:t>, утвержденного приказом Министерства образования и науки РФ № 639 от 2 августа 2013г. для аттестации обучающихся на соответствие их учебных достижений поэтапным требованиям соответствующей основной профессиональной образовательной программе (ОПОП) для проведения текущего оценивания  и  промежуточной аттестации обучающихся.</w:t>
      </w:r>
    </w:p>
    <w:p w:rsidR="00067412" w:rsidRPr="00067412" w:rsidRDefault="00067412" w:rsidP="00067412">
      <w:pPr>
        <w:spacing w:after="0"/>
        <w:ind w:left="-284" w:right="-284"/>
        <w:jc w:val="both"/>
        <w:rPr>
          <w:rFonts w:ascii="Times New Roman" w:eastAsia="Times New Roman" w:hAnsi="Times New Roman" w:cs="Times New Roman"/>
          <w:sz w:val="24"/>
          <w:szCs w:val="24"/>
          <w:lang w:eastAsia="ru-RU"/>
        </w:rPr>
      </w:pPr>
      <w:r w:rsidRPr="00067412">
        <w:rPr>
          <w:rFonts w:ascii="Times New Roman" w:eastAsia="Times New Roman" w:hAnsi="Times New Roman" w:cs="Times New Roman"/>
          <w:sz w:val="24"/>
          <w:szCs w:val="24"/>
          <w:lang w:eastAsia="ru-RU"/>
        </w:rPr>
        <w:t xml:space="preserve"> ФОС является составной частью нормативно-методического обеспечения системы оценки качества освоения ОПОП СПО который входит в состав ОПОП.</w:t>
      </w:r>
    </w:p>
    <w:p w:rsidR="00693527" w:rsidRDefault="00067412" w:rsidP="00693527">
      <w:pPr>
        <w:spacing w:after="0"/>
        <w:ind w:left="-284" w:right="-284"/>
        <w:jc w:val="both"/>
        <w:rPr>
          <w:rFonts w:ascii="Times New Roman" w:eastAsia="Times New Roman" w:hAnsi="Times New Roman" w:cs="Times New Roman"/>
          <w:sz w:val="24"/>
          <w:szCs w:val="24"/>
          <w:lang w:eastAsia="ru-RU"/>
        </w:rPr>
      </w:pPr>
      <w:r w:rsidRPr="00067412">
        <w:rPr>
          <w:rFonts w:ascii="Times New Roman" w:eastAsia="Times New Roman" w:hAnsi="Times New Roman" w:cs="Times New Roman"/>
          <w:sz w:val="24"/>
          <w:szCs w:val="24"/>
          <w:lang w:eastAsia="ru-RU"/>
        </w:rPr>
        <w:t>Фонд оценочных средств – комплект методических материалов, нормирующих процедуры оценивания результатов обучения, т.е. установления соответствия учебных достижений запланированным результатам обучения и требованиям образовательных программ, рабочих программ модулей (дисциплин).</w:t>
      </w:r>
    </w:p>
    <w:p w:rsidR="00693527" w:rsidRDefault="00693527" w:rsidP="00693527">
      <w:pPr>
        <w:spacing w:after="0"/>
        <w:ind w:left="-284" w:right="-284"/>
        <w:jc w:val="both"/>
        <w:rPr>
          <w:rFonts w:ascii="Times New Roman" w:eastAsia="Times New Roman" w:hAnsi="Times New Roman" w:cs="Times New Roman"/>
          <w:sz w:val="24"/>
          <w:szCs w:val="24"/>
          <w:lang w:eastAsia="ru-RU"/>
        </w:rPr>
      </w:pPr>
    </w:p>
    <w:p w:rsidR="00693527" w:rsidRPr="00693527" w:rsidRDefault="00693527" w:rsidP="00693527">
      <w:pPr>
        <w:spacing w:after="0"/>
        <w:ind w:left="-284" w:right="-284"/>
        <w:jc w:val="both"/>
        <w:rPr>
          <w:rFonts w:ascii="Times New Roman" w:eastAsia="Times New Roman" w:hAnsi="Times New Roman" w:cs="Times New Roman"/>
          <w:sz w:val="24"/>
          <w:szCs w:val="24"/>
          <w:lang w:eastAsia="ru-RU"/>
        </w:rPr>
      </w:pPr>
      <w:r w:rsidRPr="00693527">
        <w:rPr>
          <w:rFonts w:ascii="Times New Roman" w:eastAsia="Times New Roman" w:hAnsi="Times New Roman" w:cs="Times New Roman"/>
          <w:b/>
          <w:sz w:val="24"/>
          <w:szCs w:val="24"/>
          <w:lang w:eastAsia="ru-RU"/>
        </w:rPr>
        <w:t xml:space="preserve">  Место дисциплины в структуре основной профессиональной образовательной программы</w:t>
      </w:r>
      <w:r w:rsidRPr="00693527">
        <w:rPr>
          <w:rFonts w:ascii="Times New Roman" w:eastAsia="Times New Roman" w:hAnsi="Times New Roman" w:cs="Times New Roman"/>
          <w:sz w:val="24"/>
          <w:szCs w:val="24"/>
          <w:lang w:eastAsia="ru-RU"/>
        </w:rPr>
        <w:t>: дисциплина входит в общепрофессиональный цикл</w:t>
      </w:r>
    </w:p>
    <w:p w:rsidR="00067412" w:rsidRPr="00067412" w:rsidRDefault="00067412" w:rsidP="00067412">
      <w:pPr>
        <w:keepNext/>
        <w:spacing w:after="0"/>
        <w:ind w:right="-284"/>
        <w:jc w:val="both"/>
        <w:outlineLvl w:val="1"/>
        <w:rPr>
          <w:rFonts w:ascii="Times New Roman" w:eastAsia="Times New Roman" w:hAnsi="Times New Roman" w:cs="Times New Roman"/>
          <w:b/>
          <w:bCs/>
          <w:iCs/>
          <w:sz w:val="24"/>
          <w:szCs w:val="24"/>
          <w:lang w:eastAsia="ru-RU"/>
        </w:rPr>
      </w:pPr>
    </w:p>
    <w:p w:rsidR="00067412" w:rsidRPr="002A2A91" w:rsidRDefault="00067412" w:rsidP="002A2A91">
      <w:pPr>
        <w:keepNext/>
        <w:numPr>
          <w:ilvl w:val="1"/>
          <w:numId w:val="3"/>
        </w:numPr>
        <w:spacing w:after="0"/>
        <w:ind w:right="-284"/>
        <w:contextualSpacing/>
        <w:jc w:val="both"/>
        <w:outlineLvl w:val="1"/>
        <w:rPr>
          <w:rFonts w:ascii="Times New Roman" w:eastAsia="Times New Roman" w:hAnsi="Times New Roman" w:cs="Times New Roman"/>
          <w:b/>
          <w:bCs/>
          <w:iCs/>
          <w:sz w:val="24"/>
          <w:szCs w:val="24"/>
          <w:lang w:eastAsia="ru-RU"/>
        </w:rPr>
      </w:pPr>
      <w:r w:rsidRPr="00067412">
        <w:rPr>
          <w:rFonts w:ascii="Times New Roman" w:eastAsia="Times New Roman" w:hAnsi="Times New Roman" w:cs="Times New Roman"/>
          <w:b/>
          <w:bCs/>
          <w:color w:val="000000"/>
          <w:sz w:val="24"/>
          <w:szCs w:val="24"/>
          <w:lang w:eastAsia="ru-RU"/>
        </w:rPr>
        <w:t>Паспорт комплекта фонда оценочных средств</w:t>
      </w:r>
    </w:p>
    <w:p w:rsidR="00067412" w:rsidRPr="00067412" w:rsidRDefault="00067412" w:rsidP="00067412">
      <w:pPr>
        <w:shd w:val="clear" w:color="auto" w:fill="FFFFFF"/>
        <w:spacing w:after="150" w:line="240" w:lineRule="auto"/>
        <w:ind w:left="-284" w:right="-284"/>
        <w:jc w:val="both"/>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Комплект фондов оценочных средств</w:t>
      </w:r>
      <w:r w:rsidRPr="00067412">
        <w:rPr>
          <w:rFonts w:ascii="Times New Roman" w:eastAsia="Times New Roman" w:hAnsi="Times New Roman" w:cs="Times New Roman"/>
          <w:b/>
          <w:bCs/>
          <w:color w:val="000000"/>
          <w:sz w:val="24"/>
          <w:szCs w:val="24"/>
          <w:lang w:eastAsia="ru-RU"/>
        </w:rPr>
        <w:t> </w:t>
      </w:r>
      <w:r w:rsidRPr="00067412">
        <w:rPr>
          <w:rFonts w:ascii="Times New Roman" w:eastAsia="Times New Roman" w:hAnsi="Times New Roman" w:cs="Times New Roman"/>
          <w:color w:val="000000"/>
          <w:sz w:val="24"/>
          <w:szCs w:val="24"/>
          <w:lang w:eastAsia="ru-RU"/>
        </w:rPr>
        <w:t>предназначен для проверки результатов освоения вида профессиональной деятельности (ВПД) </w:t>
      </w:r>
      <w:r w:rsidRPr="00067412">
        <w:rPr>
          <w:rFonts w:ascii="Times New Roman" w:eastAsia="Times New Roman" w:hAnsi="Times New Roman" w:cs="Times New Roman"/>
          <w:b/>
          <w:bCs/>
          <w:color w:val="000000"/>
          <w:sz w:val="24"/>
          <w:szCs w:val="24"/>
          <w:lang w:eastAsia="ru-RU"/>
        </w:rPr>
        <w:t>Техническое обслуживание и ремонт автотранспортных средств</w:t>
      </w:r>
      <w:r w:rsidRPr="00067412">
        <w:rPr>
          <w:rFonts w:ascii="Times New Roman" w:eastAsia="Times New Roman" w:hAnsi="Times New Roman" w:cs="Times New Roman"/>
          <w:color w:val="000000"/>
          <w:sz w:val="24"/>
          <w:szCs w:val="24"/>
          <w:lang w:eastAsia="ru-RU"/>
        </w:rPr>
        <w:t> обучающий должен обладать предусмотренными ФГОС по специальности по специальности СПО </w:t>
      </w:r>
      <w:r w:rsidRPr="00067412">
        <w:rPr>
          <w:rFonts w:ascii="Times New Roman" w:eastAsia="Times New Roman" w:hAnsi="Times New Roman" w:cs="Times New Roman"/>
          <w:b/>
          <w:bCs/>
          <w:color w:val="000000"/>
          <w:sz w:val="24"/>
          <w:szCs w:val="24"/>
          <w:lang w:eastAsia="ru-RU"/>
        </w:rPr>
        <w:t>23.02.07 Техническое обслуживание и ремонт двигателей, систем и агрегатов автомобилей.</w:t>
      </w:r>
    </w:p>
    <w:p w:rsidR="00693527" w:rsidRPr="002A2A91" w:rsidRDefault="00693527" w:rsidP="002A2A91">
      <w:pPr>
        <w:shd w:val="clear" w:color="auto" w:fill="FFFFFF"/>
        <w:spacing w:after="150" w:line="240" w:lineRule="auto"/>
        <w:ind w:left="-284" w:right="-284"/>
        <w:jc w:val="both"/>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color w:val="000000"/>
          <w:sz w:val="24"/>
          <w:szCs w:val="24"/>
          <w:lang w:eastAsia="ru-RU"/>
        </w:rPr>
        <w:t>Форма проведения дифференцированного зачета</w:t>
      </w:r>
      <w:r w:rsidR="00067412" w:rsidRPr="00067412">
        <w:rPr>
          <w:rFonts w:ascii="Times New Roman" w:eastAsia="Times New Roman" w:hAnsi="Times New Roman" w:cs="Times New Roman"/>
          <w:color w:val="000000"/>
          <w:sz w:val="24"/>
          <w:szCs w:val="24"/>
          <w:lang w:eastAsia="ru-RU"/>
        </w:rPr>
        <w:t>:</w:t>
      </w:r>
      <w:r w:rsidR="00067412" w:rsidRPr="00067412">
        <w:rPr>
          <w:rFonts w:ascii="Times New Roman" w:eastAsia="Times New Roman" w:hAnsi="Times New Roman" w:cs="Times New Roman"/>
          <w:i/>
          <w:iCs/>
          <w:color w:val="000000"/>
          <w:sz w:val="24"/>
          <w:szCs w:val="24"/>
          <w:lang w:eastAsia="ru-RU"/>
        </w:rPr>
        <w:t> выполнение</w:t>
      </w:r>
      <w:r w:rsidR="00067412" w:rsidRPr="00067412">
        <w:rPr>
          <w:rFonts w:ascii="Times New Roman" w:eastAsia="Times New Roman" w:hAnsi="Times New Roman" w:cs="Times New Roman"/>
          <w:color w:val="000000"/>
          <w:sz w:val="24"/>
          <w:szCs w:val="24"/>
          <w:lang w:eastAsia="ru-RU"/>
        </w:rPr>
        <w:t> </w:t>
      </w:r>
      <w:r w:rsidR="00067412" w:rsidRPr="00067412">
        <w:rPr>
          <w:rFonts w:ascii="Times New Roman" w:eastAsia="Times New Roman" w:hAnsi="Times New Roman" w:cs="Times New Roman"/>
          <w:i/>
          <w:iCs/>
          <w:color w:val="000000"/>
          <w:sz w:val="24"/>
          <w:szCs w:val="24"/>
          <w:lang w:eastAsia="ru-RU"/>
        </w:rPr>
        <w:t>заданий по выявлению профессиональных компетенций.</w:t>
      </w:r>
    </w:p>
    <w:p w:rsidR="00067412" w:rsidRPr="00067412" w:rsidRDefault="00067412" w:rsidP="00067412">
      <w:pPr>
        <w:shd w:val="clear" w:color="auto" w:fill="FFFFFF"/>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color w:val="000000"/>
          <w:sz w:val="24"/>
          <w:szCs w:val="24"/>
          <w:lang w:eastAsia="ru-RU"/>
        </w:rPr>
        <w:t>1.2.</w:t>
      </w:r>
      <w:r w:rsidR="00693527">
        <w:rPr>
          <w:rFonts w:ascii="Times New Roman" w:eastAsia="Times New Roman" w:hAnsi="Times New Roman" w:cs="Times New Roman"/>
          <w:b/>
          <w:bCs/>
          <w:color w:val="000000"/>
          <w:sz w:val="24"/>
          <w:szCs w:val="24"/>
          <w:lang w:eastAsia="ru-RU"/>
        </w:rPr>
        <w:t xml:space="preserve">1 Формы контроля и оценивания </w:t>
      </w:r>
    </w:p>
    <w:p w:rsidR="00067412" w:rsidRPr="00067412" w:rsidRDefault="00067412" w:rsidP="00067412">
      <w:pPr>
        <w:shd w:val="clear" w:color="auto" w:fill="FFFFFF"/>
        <w:spacing w:after="150" w:line="240" w:lineRule="auto"/>
        <w:jc w:val="right"/>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Таблица 1</w:t>
      </w:r>
    </w:p>
    <w:tbl>
      <w:tblPr>
        <w:tblW w:w="8970" w:type="dxa"/>
        <w:shd w:val="clear" w:color="auto" w:fill="FFFFFF"/>
        <w:tblCellMar>
          <w:top w:w="105" w:type="dxa"/>
          <w:left w:w="105" w:type="dxa"/>
          <w:bottom w:w="105" w:type="dxa"/>
          <w:right w:w="105" w:type="dxa"/>
        </w:tblCellMar>
        <w:tblLook w:val="04A0" w:firstRow="1" w:lastRow="0" w:firstColumn="1" w:lastColumn="0" w:noHBand="0" w:noVBand="1"/>
      </w:tblPr>
      <w:tblGrid>
        <w:gridCol w:w="2305"/>
        <w:gridCol w:w="2705"/>
        <w:gridCol w:w="3960"/>
      </w:tblGrid>
      <w:tr w:rsidR="00067412" w:rsidRPr="00067412" w:rsidTr="00067412">
        <w:tc>
          <w:tcPr>
            <w:tcW w:w="1905"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color w:val="000000"/>
                <w:sz w:val="24"/>
                <w:szCs w:val="24"/>
                <w:lang w:eastAsia="ru-RU"/>
              </w:rPr>
              <w:t>Элемент модуля</w:t>
            </w:r>
          </w:p>
        </w:tc>
        <w:tc>
          <w:tcPr>
            <w:tcW w:w="661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color w:val="000000"/>
                <w:sz w:val="24"/>
                <w:szCs w:val="24"/>
                <w:lang w:eastAsia="ru-RU"/>
              </w:rPr>
              <w:t>Форма контроля и оценивания</w:t>
            </w:r>
          </w:p>
        </w:tc>
      </w:tr>
      <w:tr w:rsidR="00067412" w:rsidRPr="00067412" w:rsidTr="00067412">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67412" w:rsidRPr="00067412" w:rsidRDefault="00067412" w:rsidP="00067412">
            <w:pPr>
              <w:spacing w:after="0" w:line="240" w:lineRule="auto"/>
              <w:rPr>
                <w:rFonts w:ascii="Times New Roman" w:eastAsia="Times New Roman" w:hAnsi="Times New Roman" w:cs="Times New Roman"/>
                <w:color w:val="000000"/>
                <w:sz w:val="24"/>
                <w:szCs w:val="24"/>
                <w:lang w:eastAsia="ru-RU"/>
              </w:rPr>
            </w:pPr>
          </w:p>
        </w:tc>
        <w:tc>
          <w:tcPr>
            <w:tcW w:w="26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color w:val="000000"/>
                <w:sz w:val="24"/>
                <w:szCs w:val="24"/>
                <w:lang w:eastAsia="ru-RU"/>
              </w:rPr>
              <w:t>Промежуточная аттестация</w:t>
            </w:r>
          </w:p>
        </w:tc>
        <w:tc>
          <w:tcPr>
            <w:tcW w:w="3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color w:val="000000"/>
                <w:sz w:val="24"/>
                <w:szCs w:val="24"/>
                <w:lang w:eastAsia="ru-RU"/>
              </w:rPr>
              <w:t>Текущий контроль</w:t>
            </w:r>
          </w:p>
        </w:tc>
      </w:tr>
      <w:tr w:rsidR="00067412" w:rsidRPr="00067412" w:rsidTr="00067412">
        <w:tc>
          <w:tcPr>
            <w:tcW w:w="19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B1C3D" w:rsidRPr="003B1C3D" w:rsidRDefault="0032702E" w:rsidP="003B1C3D">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 04. </w:t>
            </w:r>
            <w:r w:rsidR="00EA5F6F">
              <w:rPr>
                <w:rFonts w:ascii="Times New Roman" w:eastAsia="Times New Roman" w:hAnsi="Times New Roman" w:cs="Times New Roman"/>
                <w:sz w:val="24"/>
                <w:szCs w:val="24"/>
                <w:lang w:eastAsia="ru-RU"/>
              </w:rPr>
              <w:t>Материаловедение</w:t>
            </w:r>
            <w:r w:rsidR="003B1C3D" w:rsidRPr="003B1C3D">
              <w:rPr>
                <w:rFonts w:ascii="Times New Roman" w:eastAsia="Times New Roman" w:hAnsi="Times New Roman" w:cs="Times New Roman"/>
                <w:sz w:val="24"/>
                <w:szCs w:val="24"/>
                <w:lang w:eastAsia="ru-RU"/>
              </w:rPr>
              <w:t>»</w:t>
            </w:r>
          </w:p>
          <w:p w:rsidR="003B1C3D" w:rsidRPr="003B1C3D" w:rsidRDefault="003B1C3D" w:rsidP="003B1C3D">
            <w:pPr>
              <w:spacing w:after="0"/>
              <w:ind w:left="-567"/>
              <w:jc w:val="center"/>
              <w:rPr>
                <w:rFonts w:ascii="Times New Roman" w:eastAsia="Times New Roman" w:hAnsi="Times New Roman" w:cs="Times New Roman"/>
                <w:sz w:val="24"/>
                <w:szCs w:val="24"/>
              </w:rPr>
            </w:pPr>
          </w:p>
          <w:p w:rsidR="00442B95" w:rsidRPr="006E51D6" w:rsidRDefault="00442B95" w:rsidP="003B1C3D">
            <w:pPr>
              <w:rPr>
                <w:rFonts w:ascii="Times New Roman" w:eastAsia="Times New Roman" w:hAnsi="Times New Roman" w:cs="Times New Roman"/>
                <w:bCs/>
                <w:sz w:val="24"/>
                <w:szCs w:val="24"/>
                <w:lang w:eastAsia="ru-RU"/>
              </w:rPr>
            </w:pPr>
          </w:p>
          <w:p w:rsidR="00067412" w:rsidRPr="00067412" w:rsidRDefault="00067412" w:rsidP="00067412">
            <w:pPr>
              <w:spacing w:after="150" w:line="240" w:lineRule="auto"/>
              <w:rPr>
                <w:rFonts w:ascii="Times New Roman" w:eastAsia="Times New Roman" w:hAnsi="Times New Roman" w:cs="Times New Roman"/>
                <w:color w:val="000000"/>
                <w:sz w:val="24"/>
                <w:szCs w:val="24"/>
                <w:lang w:eastAsia="ru-RU"/>
              </w:rPr>
            </w:pPr>
          </w:p>
        </w:tc>
        <w:tc>
          <w:tcPr>
            <w:tcW w:w="26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EA5F6F" w:rsidP="00067412">
            <w:pPr>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Экзамен</w:t>
            </w:r>
          </w:p>
        </w:tc>
        <w:tc>
          <w:tcPr>
            <w:tcW w:w="3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i/>
                <w:iCs/>
                <w:color w:val="000000"/>
                <w:sz w:val="24"/>
                <w:szCs w:val="24"/>
                <w:lang w:eastAsia="ru-RU"/>
              </w:rPr>
              <w:t>Наблюдение за выполн</w:t>
            </w:r>
            <w:r w:rsidR="00EA5F6F">
              <w:rPr>
                <w:rFonts w:ascii="Times New Roman" w:eastAsia="Times New Roman" w:hAnsi="Times New Roman" w:cs="Times New Roman"/>
                <w:i/>
                <w:iCs/>
                <w:color w:val="000000"/>
                <w:sz w:val="24"/>
                <w:szCs w:val="24"/>
                <w:lang w:eastAsia="ru-RU"/>
              </w:rPr>
              <w:t xml:space="preserve">ением практических </w:t>
            </w:r>
            <w:r w:rsidRPr="00067412">
              <w:rPr>
                <w:rFonts w:ascii="Times New Roman" w:eastAsia="Times New Roman" w:hAnsi="Times New Roman" w:cs="Times New Roman"/>
                <w:i/>
                <w:iCs/>
                <w:color w:val="000000"/>
                <w:sz w:val="24"/>
                <w:szCs w:val="24"/>
                <w:lang w:eastAsia="ru-RU"/>
              </w:rPr>
              <w:t xml:space="preserve"> работ.</w:t>
            </w:r>
          </w:p>
          <w:p w:rsidR="00067412" w:rsidRPr="00067412" w:rsidRDefault="00067412" w:rsidP="00067412">
            <w:p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i/>
                <w:iCs/>
                <w:color w:val="000000"/>
                <w:sz w:val="24"/>
                <w:szCs w:val="24"/>
                <w:lang w:eastAsia="ru-RU"/>
              </w:rPr>
              <w:t>Контроль результата выполнения практических работ, самостоятельной работы.</w:t>
            </w:r>
          </w:p>
          <w:p w:rsidR="00067412" w:rsidRPr="00067412" w:rsidRDefault="00067412" w:rsidP="00067412">
            <w:p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i/>
                <w:iCs/>
                <w:color w:val="000000"/>
                <w:sz w:val="24"/>
                <w:szCs w:val="24"/>
                <w:lang w:eastAsia="ru-RU"/>
              </w:rPr>
              <w:t>Тестирование.</w:t>
            </w:r>
          </w:p>
          <w:p w:rsidR="00067412" w:rsidRPr="00067412" w:rsidRDefault="00067412" w:rsidP="00067412">
            <w:p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i/>
                <w:iCs/>
                <w:color w:val="000000"/>
                <w:sz w:val="24"/>
                <w:szCs w:val="24"/>
                <w:lang w:eastAsia="ru-RU"/>
              </w:rPr>
              <w:t>Контрольные работы.</w:t>
            </w:r>
          </w:p>
        </w:tc>
      </w:tr>
    </w:tbl>
    <w:p w:rsidR="00067412" w:rsidRPr="00067412" w:rsidRDefault="00067412" w:rsidP="00067412">
      <w:pPr>
        <w:shd w:val="clear" w:color="auto" w:fill="FFFFFF"/>
        <w:spacing w:after="150" w:line="240" w:lineRule="auto"/>
        <w:rPr>
          <w:rFonts w:ascii="Times New Roman" w:eastAsia="Times New Roman" w:hAnsi="Times New Roman" w:cs="Times New Roman"/>
          <w:color w:val="000000"/>
          <w:sz w:val="24"/>
          <w:szCs w:val="24"/>
          <w:lang w:eastAsia="ru-RU"/>
        </w:rPr>
      </w:pPr>
    </w:p>
    <w:p w:rsidR="00067412" w:rsidRPr="00067412" w:rsidRDefault="00067412" w:rsidP="00067412">
      <w:pPr>
        <w:shd w:val="clear" w:color="auto" w:fill="FFFFFF"/>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color w:val="000000"/>
          <w:sz w:val="24"/>
          <w:szCs w:val="24"/>
          <w:lang w:eastAsia="ru-RU"/>
        </w:rPr>
        <w:lastRenderedPageBreak/>
        <w:t xml:space="preserve">1.2.2 </w:t>
      </w:r>
      <w:r w:rsidRPr="00067412">
        <w:rPr>
          <w:rFonts w:ascii="Times New Roman" w:eastAsia="Times New Roman" w:hAnsi="Times New Roman" w:cs="Times New Roman"/>
          <w:b/>
          <w:bCs/>
          <w:color w:val="000000"/>
          <w:sz w:val="24"/>
          <w:szCs w:val="24"/>
          <w:lang w:eastAsia="ru-RU"/>
        </w:rPr>
        <w:t xml:space="preserve">Структура контрольно-оценочных средств </w:t>
      </w:r>
    </w:p>
    <w:p w:rsidR="00067412" w:rsidRPr="00067412" w:rsidRDefault="00067412" w:rsidP="00067412">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067412" w:rsidRPr="00067412" w:rsidRDefault="00067412" w:rsidP="00067412">
      <w:pPr>
        <w:shd w:val="clear" w:color="auto" w:fill="FFFFFF"/>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Контроль и оценка осуществляются с использованием следующих форм и методов:</w:t>
      </w:r>
      <w:r w:rsidRPr="00067412">
        <w:rPr>
          <w:rFonts w:ascii="Times New Roman" w:eastAsia="Times New Roman" w:hAnsi="Times New Roman" w:cs="Times New Roman"/>
          <w:b/>
          <w:bCs/>
          <w:color w:val="000000"/>
          <w:sz w:val="24"/>
          <w:szCs w:val="24"/>
          <w:lang w:eastAsia="ru-RU"/>
        </w:rPr>
        <w:t> </w:t>
      </w:r>
      <w:r w:rsidRPr="00067412">
        <w:rPr>
          <w:rFonts w:ascii="Times New Roman" w:eastAsia="Times New Roman" w:hAnsi="Times New Roman" w:cs="Times New Roman"/>
          <w:color w:val="000000"/>
          <w:sz w:val="24"/>
          <w:szCs w:val="24"/>
          <w:lang w:eastAsia="ru-RU"/>
        </w:rPr>
        <w:t>Интерпретация результатов наблюдений за деятельностью обучающегося в процессе выполнения заданий.</w:t>
      </w:r>
    </w:p>
    <w:p w:rsidR="00067412" w:rsidRPr="003B1C3D" w:rsidRDefault="00067412" w:rsidP="003B1C3D">
      <w:pPr>
        <w:spacing w:after="0"/>
        <w:rPr>
          <w:rFonts w:ascii="Times New Roman" w:eastAsia="Times New Roman" w:hAnsi="Times New Roman" w:cs="Times New Roman"/>
          <w:sz w:val="24"/>
          <w:szCs w:val="24"/>
          <w:lang w:eastAsia="ru-RU"/>
        </w:rPr>
      </w:pPr>
      <w:r w:rsidRPr="00067412">
        <w:rPr>
          <w:rFonts w:ascii="Times New Roman" w:eastAsia="Times New Roman" w:hAnsi="Times New Roman" w:cs="Times New Roman"/>
          <w:color w:val="000000"/>
          <w:sz w:val="24"/>
          <w:szCs w:val="24"/>
          <w:lang w:eastAsia="ru-RU"/>
        </w:rPr>
        <w:t xml:space="preserve">Оценка освоения </w:t>
      </w:r>
      <w:r w:rsidR="00EA5F6F">
        <w:rPr>
          <w:rFonts w:ascii="Times New Roman" w:eastAsia="Times New Roman" w:hAnsi="Times New Roman" w:cs="Times New Roman"/>
          <w:sz w:val="24"/>
          <w:szCs w:val="24"/>
          <w:lang w:eastAsia="ru-RU"/>
        </w:rPr>
        <w:t>«ОП 04. Материаловедение</w:t>
      </w:r>
      <w:r w:rsidR="003B1C3D" w:rsidRPr="003B1C3D">
        <w:rPr>
          <w:rFonts w:ascii="Times New Roman" w:eastAsia="Times New Roman" w:hAnsi="Times New Roman" w:cs="Times New Roman"/>
          <w:sz w:val="24"/>
          <w:szCs w:val="24"/>
          <w:lang w:eastAsia="ru-RU"/>
        </w:rPr>
        <w:t>»</w:t>
      </w:r>
      <w:r w:rsidR="003B1C3D">
        <w:rPr>
          <w:rFonts w:ascii="Times New Roman" w:eastAsia="Times New Roman" w:hAnsi="Times New Roman" w:cs="Times New Roman"/>
          <w:sz w:val="24"/>
          <w:szCs w:val="24"/>
          <w:lang w:eastAsia="ru-RU"/>
        </w:rPr>
        <w:t xml:space="preserve"> </w:t>
      </w:r>
      <w:r w:rsidRPr="00067412">
        <w:rPr>
          <w:rFonts w:ascii="Times New Roman" w:eastAsia="Times New Roman" w:hAnsi="Times New Roman" w:cs="Times New Roman"/>
          <w:color w:val="000000"/>
          <w:sz w:val="24"/>
          <w:szCs w:val="24"/>
          <w:lang w:eastAsia="ru-RU"/>
        </w:rPr>
        <w:t>предусматривает использование системы оценивания согласно профессиональным и общим ко</w:t>
      </w:r>
      <w:r w:rsidR="00EA5F6F">
        <w:rPr>
          <w:rFonts w:ascii="Times New Roman" w:eastAsia="Times New Roman" w:hAnsi="Times New Roman" w:cs="Times New Roman"/>
          <w:color w:val="000000"/>
          <w:sz w:val="24"/>
          <w:szCs w:val="24"/>
          <w:lang w:eastAsia="ru-RU"/>
        </w:rPr>
        <w:t>мпетенциям и проведения  экзамена</w:t>
      </w:r>
      <w:r w:rsidRPr="00067412">
        <w:rPr>
          <w:rFonts w:ascii="Times New Roman" w:eastAsia="Times New Roman" w:hAnsi="Times New Roman" w:cs="Times New Roman"/>
          <w:color w:val="000000"/>
          <w:sz w:val="24"/>
          <w:szCs w:val="24"/>
          <w:lang w:eastAsia="ru-RU"/>
        </w:rPr>
        <w:t xml:space="preserve"> согласно паспорта.</w:t>
      </w:r>
    </w:p>
    <w:p w:rsidR="00067412" w:rsidRPr="00067412" w:rsidRDefault="00067412" w:rsidP="00442B9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 xml:space="preserve">                                                                                                                                         Таблица 2</w:t>
      </w:r>
    </w:p>
    <w:tbl>
      <w:tblPr>
        <w:tblW w:w="9705" w:type="dxa"/>
        <w:shd w:val="clear" w:color="auto" w:fill="FFFFFF"/>
        <w:tblCellMar>
          <w:top w:w="105" w:type="dxa"/>
          <w:left w:w="105" w:type="dxa"/>
          <w:bottom w:w="105" w:type="dxa"/>
          <w:right w:w="105" w:type="dxa"/>
        </w:tblCellMar>
        <w:tblLook w:val="04A0" w:firstRow="1" w:lastRow="0" w:firstColumn="1" w:lastColumn="0" w:noHBand="0" w:noVBand="1"/>
      </w:tblPr>
      <w:tblGrid>
        <w:gridCol w:w="9705"/>
      </w:tblGrid>
      <w:tr w:rsidR="00067412" w:rsidRPr="00067412" w:rsidTr="00067412">
        <w:tc>
          <w:tcPr>
            <w:tcW w:w="94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color w:val="000000"/>
                <w:sz w:val="24"/>
                <w:szCs w:val="24"/>
                <w:lang w:eastAsia="ru-RU"/>
              </w:rPr>
              <w:t>1. ПАСПОРТ.</w:t>
            </w:r>
          </w:p>
        </w:tc>
      </w:tr>
      <w:tr w:rsidR="00067412" w:rsidRPr="00067412" w:rsidTr="00067412">
        <w:trPr>
          <w:trHeight w:val="345"/>
        </w:trPr>
        <w:tc>
          <w:tcPr>
            <w:tcW w:w="94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i/>
                <w:iCs/>
                <w:color w:val="000000"/>
                <w:sz w:val="24"/>
                <w:szCs w:val="24"/>
                <w:lang w:eastAsia="ru-RU"/>
              </w:rPr>
              <w:t>Назначение:</w:t>
            </w:r>
          </w:p>
          <w:p w:rsidR="00067412" w:rsidRPr="003B1C3D" w:rsidRDefault="00067412" w:rsidP="003B1C3D">
            <w:pPr>
              <w:spacing w:after="0"/>
              <w:rPr>
                <w:rFonts w:ascii="Times New Roman" w:eastAsia="Times New Roman" w:hAnsi="Times New Roman" w:cs="Times New Roman"/>
                <w:sz w:val="24"/>
                <w:szCs w:val="24"/>
                <w:lang w:eastAsia="ru-RU"/>
              </w:rPr>
            </w:pPr>
            <w:r w:rsidRPr="00067412">
              <w:rPr>
                <w:rFonts w:ascii="Times New Roman" w:eastAsia="Times New Roman" w:hAnsi="Times New Roman" w:cs="Times New Roman"/>
                <w:color w:val="000000"/>
                <w:sz w:val="24"/>
                <w:szCs w:val="24"/>
                <w:lang w:eastAsia="ru-RU"/>
              </w:rPr>
              <w:t xml:space="preserve">КОМ предназначен для контроля и оценки результатов </w:t>
            </w:r>
            <w:r w:rsidR="00EA5F6F">
              <w:rPr>
                <w:rFonts w:ascii="Times New Roman" w:eastAsia="Times New Roman" w:hAnsi="Times New Roman" w:cs="Times New Roman"/>
                <w:sz w:val="24"/>
                <w:szCs w:val="24"/>
                <w:lang w:eastAsia="ru-RU"/>
              </w:rPr>
              <w:t>«ОП 04. Материаловедение</w:t>
            </w:r>
            <w:r w:rsidR="003B1C3D" w:rsidRPr="003B1C3D">
              <w:rPr>
                <w:rFonts w:ascii="Times New Roman" w:eastAsia="Times New Roman" w:hAnsi="Times New Roman" w:cs="Times New Roman"/>
                <w:sz w:val="24"/>
                <w:szCs w:val="24"/>
                <w:lang w:eastAsia="ru-RU"/>
              </w:rPr>
              <w:t>»</w:t>
            </w:r>
            <w:r w:rsidRPr="00067412">
              <w:rPr>
                <w:rFonts w:ascii="Times New Roman" w:eastAsia="Times New Roman" w:hAnsi="Times New Roman" w:cs="Times New Roman"/>
                <w:color w:val="000000"/>
                <w:sz w:val="24"/>
                <w:szCs w:val="24"/>
                <w:lang w:eastAsia="ru-RU"/>
              </w:rPr>
              <w:t xml:space="preserve"> по специальности 23.02.07 Техническое обслуживание и ремонт двигателей, систем и агрегатов автомобилей</w:t>
            </w:r>
          </w:p>
          <w:p w:rsidR="00067412" w:rsidRPr="00067412" w:rsidRDefault="00067412" w:rsidP="00067412">
            <w:p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i/>
                <w:iCs/>
                <w:color w:val="000000"/>
                <w:sz w:val="24"/>
                <w:szCs w:val="24"/>
                <w:lang w:eastAsia="ru-RU"/>
              </w:rPr>
              <w:t>Уметь:</w:t>
            </w:r>
          </w:p>
          <w:p w:rsidR="00067412" w:rsidRPr="00067412" w:rsidRDefault="00067412" w:rsidP="00067412">
            <w:pPr>
              <w:numPr>
                <w:ilvl w:val="0"/>
                <w:numId w:val="4"/>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определять задачи для поиска информации;</w:t>
            </w:r>
          </w:p>
          <w:p w:rsidR="00067412" w:rsidRPr="00067412" w:rsidRDefault="00067412" w:rsidP="00067412">
            <w:pPr>
              <w:numPr>
                <w:ilvl w:val="0"/>
                <w:numId w:val="4"/>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определять необходимые источники информации;</w:t>
            </w:r>
          </w:p>
          <w:p w:rsidR="00067412" w:rsidRPr="00067412" w:rsidRDefault="00067412" w:rsidP="00067412">
            <w:pPr>
              <w:numPr>
                <w:ilvl w:val="0"/>
                <w:numId w:val="4"/>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планировать процесс поиска; структурировать получаемую информацию;</w:t>
            </w:r>
          </w:p>
          <w:p w:rsidR="00067412" w:rsidRPr="00067412" w:rsidRDefault="00067412" w:rsidP="00067412">
            <w:pPr>
              <w:numPr>
                <w:ilvl w:val="0"/>
                <w:numId w:val="4"/>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выделять наиболее значимое в перечне информации; оценивать практическую значимость результатов поиска;</w:t>
            </w:r>
          </w:p>
          <w:p w:rsidR="00067412" w:rsidRPr="00067412" w:rsidRDefault="00067412" w:rsidP="00067412">
            <w:pPr>
              <w:numPr>
                <w:ilvl w:val="0"/>
                <w:numId w:val="4"/>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оформлять результаты поиска</w:t>
            </w:r>
            <w:r w:rsidR="00EA5F6F">
              <w:rPr>
                <w:rFonts w:ascii="Times New Roman" w:eastAsia="Times New Roman" w:hAnsi="Times New Roman" w:cs="Times New Roman"/>
                <w:color w:val="000000"/>
                <w:sz w:val="24"/>
                <w:szCs w:val="24"/>
                <w:lang w:eastAsia="ru-RU"/>
              </w:rPr>
              <w:t xml:space="preserve"> ,</w:t>
            </w:r>
            <w:r w:rsidRPr="00067412">
              <w:rPr>
                <w:rFonts w:ascii="Times New Roman" w:eastAsia="Times New Roman" w:hAnsi="Times New Roman" w:cs="Times New Roman"/>
                <w:color w:val="000000"/>
                <w:sz w:val="24"/>
                <w:szCs w:val="24"/>
                <w:lang w:eastAsia="ru-RU"/>
              </w:rPr>
              <w:t>организовывать работу коллектива и команды;</w:t>
            </w:r>
          </w:p>
          <w:p w:rsidR="00067412" w:rsidRPr="00067412" w:rsidRDefault="00067412" w:rsidP="00067412">
            <w:pPr>
              <w:numPr>
                <w:ilvl w:val="0"/>
                <w:numId w:val="4"/>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взаимодействовать с коллегами, руководством, клиентами в ходе профессиональной деятельности применять средства информационных технологий для решения профессиональных задач;</w:t>
            </w:r>
          </w:p>
          <w:p w:rsidR="00067412" w:rsidRPr="00067412" w:rsidRDefault="00067412" w:rsidP="00067412">
            <w:pPr>
              <w:numPr>
                <w:ilvl w:val="0"/>
                <w:numId w:val="4"/>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использовать современное программное обеспечение</w:t>
            </w:r>
          </w:p>
          <w:p w:rsidR="00067412" w:rsidRPr="00067412" w:rsidRDefault="00067412" w:rsidP="00067412">
            <w:pPr>
              <w:numPr>
                <w:ilvl w:val="0"/>
                <w:numId w:val="4"/>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Снимать и устанавливать двигатель на автомобиль, разбирать и собирать двигатель.</w:t>
            </w:r>
          </w:p>
          <w:p w:rsidR="00067412" w:rsidRPr="00067412" w:rsidRDefault="00067412" w:rsidP="00067412">
            <w:pPr>
              <w:numPr>
                <w:ilvl w:val="0"/>
                <w:numId w:val="4"/>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Использовать специальный инструмент и оборудование при разборочно-сборочных работах.</w:t>
            </w:r>
          </w:p>
          <w:p w:rsidR="00067412" w:rsidRPr="00067412" w:rsidRDefault="00067412" w:rsidP="00067412">
            <w:pPr>
              <w:numPr>
                <w:ilvl w:val="0"/>
                <w:numId w:val="4"/>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Работать с каталогами деталей. Выполнять метрологическую поверку средств измерений.</w:t>
            </w:r>
          </w:p>
          <w:p w:rsidR="00067412" w:rsidRPr="00067412" w:rsidRDefault="00067412" w:rsidP="00067412">
            <w:pPr>
              <w:numPr>
                <w:ilvl w:val="0"/>
                <w:numId w:val="4"/>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Производить замеры деталей и параметров двигателя контрольно-измерительными приборами и инструментами.</w:t>
            </w:r>
          </w:p>
          <w:p w:rsidR="00067412" w:rsidRPr="00067412" w:rsidRDefault="00067412" w:rsidP="00067412">
            <w:pPr>
              <w:numPr>
                <w:ilvl w:val="0"/>
                <w:numId w:val="4"/>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Выбирать и пользоваться инструментами и приспособлениями для слесарных работ.</w:t>
            </w:r>
          </w:p>
          <w:p w:rsidR="00067412" w:rsidRPr="00067412" w:rsidRDefault="00067412" w:rsidP="00067412">
            <w:pPr>
              <w:numPr>
                <w:ilvl w:val="0"/>
                <w:numId w:val="4"/>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Снимать и устанавливать узлы и детали механизмов и систем двигателя.</w:t>
            </w:r>
          </w:p>
          <w:p w:rsidR="00067412" w:rsidRPr="00067412" w:rsidRDefault="00067412" w:rsidP="00067412">
            <w:pPr>
              <w:numPr>
                <w:ilvl w:val="0"/>
                <w:numId w:val="4"/>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Проверка состояния узлов и элементов электрических и электронных систем соответствующим инструментом и приборами.</w:t>
            </w:r>
          </w:p>
          <w:p w:rsidR="00067412" w:rsidRPr="00067412" w:rsidRDefault="00067412" w:rsidP="00067412">
            <w:p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i/>
                <w:iCs/>
                <w:color w:val="000000"/>
                <w:sz w:val="24"/>
                <w:szCs w:val="24"/>
                <w:lang w:eastAsia="ru-RU"/>
              </w:rPr>
              <w:t>Знать:</w:t>
            </w:r>
          </w:p>
          <w:p w:rsidR="00067412" w:rsidRPr="00067412" w:rsidRDefault="00067412" w:rsidP="00067412">
            <w:pPr>
              <w:numPr>
                <w:ilvl w:val="0"/>
                <w:numId w:val="5"/>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Правила техники безопасности и охраны труда в профессиональной деятельности.</w:t>
            </w:r>
          </w:p>
          <w:p w:rsidR="00067412" w:rsidRPr="00067412" w:rsidRDefault="00067412" w:rsidP="00067412">
            <w:pPr>
              <w:numPr>
                <w:ilvl w:val="0"/>
                <w:numId w:val="5"/>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lastRenderedPageBreak/>
              <w:t>Средства метрологии, стандартизации и сертификации.</w:t>
            </w:r>
          </w:p>
          <w:p w:rsidR="00067412" w:rsidRPr="00067412" w:rsidRDefault="00067412" w:rsidP="00067412">
            <w:pPr>
              <w:numPr>
                <w:ilvl w:val="0"/>
                <w:numId w:val="5"/>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Устройство и принцип действия электрических машин и электрооборудования автомобилей.</w:t>
            </w:r>
          </w:p>
          <w:p w:rsidR="00067412" w:rsidRPr="00067412" w:rsidRDefault="00067412" w:rsidP="00067412">
            <w:pPr>
              <w:numPr>
                <w:ilvl w:val="0"/>
                <w:numId w:val="5"/>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Устройство и конструктивные особенности узлов и элементов электрических и электронных систем.</w:t>
            </w:r>
          </w:p>
          <w:p w:rsidR="00067412" w:rsidRPr="00067412" w:rsidRDefault="00067412" w:rsidP="00067412">
            <w:pPr>
              <w:numPr>
                <w:ilvl w:val="0"/>
                <w:numId w:val="5"/>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Назначение и взаимодействие узлов и элементов электрических и электронных систем.</w:t>
            </w:r>
          </w:p>
          <w:p w:rsidR="00067412" w:rsidRPr="00067412" w:rsidRDefault="00067412" w:rsidP="00067412">
            <w:pPr>
              <w:numPr>
                <w:ilvl w:val="0"/>
                <w:numId w:val="5"/>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Устройство и конструктивные особенности ремонтируемых автомобильных двигателей.</w:t>
            </w:r>
          </w:p>
          <w:p w:rsidR="00067412" w:rsidRPr="00067412" w:rsidRDefault="00067412" w:rsidP="00067412">
            <w:pPr>
              <w:numPr>
                <w:ilvl w:val="0"/>
                <w:numId w:val="5"/>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Назначение и взаимодействие узлов и систем двигателей.</w:t>
            </w:r>
          </w:p>
          <w:p w:rsidR="00067412" w:rsidRPr="00067412" w:rsidRDefault="00067412" w:rsidP="00067412">
            <w:pPr>
              <w:numPr>
                <w:ilvl w:val="0"/>
                <w:numId w:val="5"/>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Правила техники безопасности и охраны труда в профессиональной деятельности.</w:t>
            </w:r>
          </w:p>
          <w:p w:rsidR="00067412" w:rsidRPr="00067412" w:rsidRDefault="00067412" w:rsidP="00067412">
            <w:pPr>
              <w:numPr>
                <w:ilvl w:val="0"/>
                <w:numId w:val="5"/>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современные средства и устройства информатизации;</w:t>
            </w:r>
          </w:p>
          <w:p w:rsidR="00067412" w:rsidRPr="00067412" w:rsidRDefault="00067412" w:rsidP="00067412">
            <w:pPr>
              <w:numPr>
                <w:ilvl w:val="0"/>
                <w:numId w:val="5"/>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порядок их применения и программное обеспечение в профессиональной деятельности</w:t>
            </w:r>
          </w:p>
          <w:p w:rsidR="00067412" w:rsidRPr="00067412" w:rsidRDefault="00067412" w:rsidP="00067412">
            <w:pPr>
              <w:numPr>
                <w:ilvl w:val="0"/>
                <w:numId w:val="5"/>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психологические основы деятельности коллектива, психологические особенности личности;</w:t>
            </w:r>
          </w:p>
          <w:p w:rsidR="00067412" w:rsidRPr="00067412" w:rsidRDefault="00067412" w:rsidP="00067412">
            <w:pPr>
              <w:numPr>
                <w:ilvl w:val="0"/>
                <w:numId w:val="5"/>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основы проектной деятельности</w:t>
            </w:r>
          </w:p>
          <w:p w:rsidR="00067412" w:rsidRPr="00067412" w:rsidRDefault="00067412" w:rsidP="00067412">
            <w:pPr>
              <w:numPr>
                <w:ilvl w:val="0"/>
                <w:numId w:val="5"/>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номенклатура информационных источников, применяемых в профессиональной деятельности;</w:t>
            </w:r>
          </w:p>
          <w:p w:rsidR="00067412" w:rsidRPr="00067412" w:rsidRDefault="00067412" w:rsidP="00067412">
            <w:pPr>
              <w:numPr>
                <w:ilvl w:val="0"/>
                <w:numId w:val="5"/>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приемы структурирования информации; формат оформления результатов поиска информации</w:t>
            </w:r>
          </w:p>
          <w:p w:rsidR="00067412" w:rsidRPr="00067412" w:rsidRDefault="00067412" w:rsidP="00067412">
            <w:p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i/>
                <w:iCs/>
                <w:color w:val="000000"/>
                <w:sz w:val="24"/>
                <w:szCs w:val="24"/>
                <w:lang w:eastAsia="ru-RU"/>
              </w:rPr>
              <w:t>Практический опыт:</w:t>
            </w:r>
          </w:p>
          <w:p w:rsidR="00067412" w:rsidRPr="00067412" w:rsidRDefault="00067412" w:rsidP="00067412">
            <w:pPr>
              <w:numPr>
                <w:ilvl w:val="0"/>
                <w:numId w:val="6"/>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Проведение технических измерений соответствующим инструментом и приборами</w:t>
            </w:r>
          </w:p>
          <w:p w:rsidR="00067412" w:rsidRPr="00067412" w:rsidRDefault="00067412" w:rsidP="00067412">
            <w:p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i/>
                <w:iCs/>
                <w:color w:val="000000"/>
                <w:sz w:val="24"/>
                <w:szCs w:val="24"/>
                <w:lang w:eastAsia="ru-RU"/>
              </w:rPr>
              <w:t>Профессиональные и общие компетенции:</w:t>
            </w:r>
          </w:p>
          <w:p w:rsidR="00067412" w:rsidRPr="00067412" w:rsidRDefault="00067412" w:rsidP="00067412">
            <w:p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ОК 2. Осуществлять поиск, анализ и интерпретацию информации, необходимой для выполнения задач профессиональной деятельности;</w:t>
            </w:r>
          </w:p>
          <w:p w:rsidR="00067412" w:rsidRPr="00067412" w:rsidRDefault="00067412" w:rsidP="00067412">
            <w:p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 xml:space="preserve"> ОК 4. Работать в коллективе и команде, эффективно взаимодействовать с коллегами, руководством, клиентами; </w:t>
            </w:r>
          </w:p>
          <w:p w:rsidR="00067412" w:rsidRPr="00067412" w:rsidRDefault="00067412" w:rsidP="00067412">
            <w:p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ОК 9. Использовать информационные технологии в профессиональной деятельности;</w:t>
            </w:r>
          </w:p>
          <w:p w:rsidR="00067412" w:rsidRPr="00067412" w:rsidRDefault="00067412" w:rsidP="00067412">
            <w:p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 xml:space="preserve"> ПК 1.3. Проводить ремонт различных типов двигателей в соответствии с технологической документацией </w:t>
            </w:r>
          </w:p>
          <w:p w:rsidR="00067412" w:rsidRPr="00067412" w:rsidRDefault="00067412" w:rsidP="00067412">
            <w:p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 xml:space="preserve">ПК 2.3. Проводить ремонт электрооборудования и электронных систем автомобилей в соответствии с технологической документацией; </w:t>
            </w:r>
          </w:p>
          <w:p w:rsidR="00067412" w:rsidRPr="00067412" w:rsidRDefault="00067412" w:rsidP="00067412">
            <w:p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 xml:space="preserve">ПК 3.3. Проводить ремонт трансмиссии, ходовой части и органов управления автомобилей в соответствии с технологической документацией; </w:t>
            </w:r>
          </w:p>
          <w:p w:rsidR="00067412" w:rsidRPr="00067412" w:rsidRDefault="00067412" w:rsidP="00067412">
            <w:p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ПК 4.3. Проводить окраску автомобильных кузовов;</w:t>
            </w:r>
          </w:p>
        </w:tc>
      </w:tr>
    </w:tbl>
    <w:p w:rsidR="00067412" w:rsidRPr="00067412" w:rsidRDefault="00067412" w:rsidP="00067412">
      <w:pPr>
        <w:shd w:val="clear" w:color="auto" w:fill="FFFFFF"/>
        <w:spacing w:after="150" w:line="240" w:lineRule="auto"/>
        <w:rPr>
          <w:rFonts w:ascii="Times New Roman" w:eastAsia="Times New Roman" w:hAnsi="Times New Roman" w:cs="Times New Roman"/>
          <w:color w:val="000000"/>
          <w:sz w:val="24"/>
          <w:szCs w:val="24"/>
          <w:lang w:eastAsia="ru-RU"/>
        </w:rPr>
      </w:pPr>
    </w:p>
    <w:p w:rsidR="00067412" w:rsidRPr="00067412" w:rsidRDefault="00067412" w:rsidP="00067412">
      <w:pPr>
        <w:shd w:val="clear" w:color="auto" w:fill="FFFFFF"/>
        <w:spacing w:after="150" w:line="240" w:lineRule="auto"/>
        <w:rPr>
          <w:rFonts w:ascii="Times New Roman" w:eastAsia="Times New Roman" w:hAnsi="Times New Roman" w:cs="Times New Roman"/>
          <w:color w:val="000000"/>
          <w:sz w:val="24"/>
          <w:szCs w:val="24"/>
          <w:lang w:eastAsia="ru-RU"/>
        </w:rPr>
      </w:pPr>
    </w:p>
    <w:p w:rsidR="00067412" w:rsidRPr="00067412" w:rsidRDefault="00067412" w:rsidP="00067412">
      <w:pPr>
        <w:numPr>
          <w:ilvl w:val="1"/>
          <w:numId w:val="3"/>
        </w:numPr>
        <w:shd w:val="clear" w:color="auto" w:fill="FFFFFF"/>
        <w:spacing w:after="150" w:line="240" w:lineRule="auto"/>
        <w:contextualSpacing/>
        <w:rPr>
          <w:rFonts w:ascii="Times New Roman" w:eastAsia="Times New Roman" w:hAnsi="Times New Roman" w:cs="Times New Roman"/>
          <w:b/>
          <w:bCs/>
          <w:color w:val="000000"/>
          <w:sz w:val="24"/>
          <w:szCs w:val="24"/>
          <w:lang w:eastAsia="ru-RU"/>
        </w:rPr>
      </w:pPr>
      <w:r w:rsidRPr="00067412">
        <w:rPr>
          <w:rFonts w:ascii="Times New Roman" w:eastAsia="Times New Roman" w:hAnsi="Times New Roman" w:cs="Times New Roman"/>
          <w:b/>
          <w:bCs/>
          <w:color w:val="000000"/>
          <w:sz w:val="24"/>
          <w:szCs w:val="24"/>
          <w:lang w:eastAsia="ru-RU"/>
        </w:rPr>
        <w:lastRenderedPageBreak/>
        <w:t>Результаты освоения профессионального модуля, подлежащие проверке</w:t>
      </w:r>
    </w:p>
    <w:p w:rsidR="00067412" w:rsidRPr="00067412" w:rsidRDefault="00067412" w:rsidP="00067412">
      <w:pPr>
        <w:shd w:val="clear" w:color="auto" w:fill="FFFFFF"/>
        <w:spacing w:after="150" w:line="240" w:lineRule="auto"/>
        <w:ind w:left="76"/>
        <w:contextualSpacing/>
        <w:rPr>
          <w:rFonts w:ascii="Times New Roman" w:eastAsia="Times New Roman" w:hAnsi="Times New Roman" w:cs="Times New Roman"/>
          <w:color w:val="000000"/>
          <w:sz w:val="24"/>
          <w:szCs w:val="24"/>
          <w:lang w:eastAsia="ru-RU"/>
        </w:rPr>
      </w:pPr>
    </w:p>
    <w:p w:rsidR="00067412" w:rsidRPr="00067412" w:rsidRDefault="00067412" w:rsidP="00067412">
      <w:pPr>
        <w:shd w:val="clear" w:color="auto" w:fill="FFFFFF"/>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В результате аттестации по профессиональному модулю комплексная проверка профессиональных и общих компетенций профессионального модуля осуществляется в форме оценки качества выполнения</w:t>
      </w:r>
      <w:r w:rsidR="00EA5F6F">
        <w:rPr>
          <w:rFonts w:ascii="Times New Roman" w:eastAsia="Times New Roman" w:hAnsi="Times New Roman" w:cs="Times New Roman"/>
          <w:b/>
          <w:bCs/>
          <w:color w:val="000000"/>
          <w:sz w:val="24"/>
          <w:szCs w:val="24"/>
          <w:lang w:eastAsia="ru-RU"/>
        </w:rPr>
        <w:t> заданий на экзамене</w:t>
      </w:r>
      <w:r w:rsidRPr="00067412">
        <w:rPr>
          <w:rFonts w:ascii="Times New Roman" w:eastAsia="Times New Roman" w:hAnsi="Times New Roman" w:cs="Times New Roman"/>
          <w:color w:val="000000"/>
          <w:sz w:val="24"/>
          <w:szCs w:val="24"/>
          <w:lang w:eastAsia="ru-RU"/>
        </w:rPr>
        <w:t>:</w:t>
      </w:r>
    </w:p>
    <w:p w:rsidR="00067412" w:rsidRPr="00067412" w:rsidRDefault="00067412" w:rsidP="00067412">
      <w:pPr>
        <w:shd w:val="clear" w:color="auto" w:fill="FFFFFF"/>
        <w:spacing w:after="150" w:line="240" w:lineRule="auto"/>
        <w:jc w:val="right"/>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Таблица 3</w:t>
      </w:r>
    </w:p>
    <w:tbl>
      <w:tblPr>
        <w:tblW w:w="5000" w:type="pct"/>
        <w:shd w:val="clear" w:color="auto" w:fill="FFFFFF"/>
        <w:tblCellMar>
          <w:top w:w="105" w:type="dxa"/>
          <w:left w:w="105" w:type="dxa"/>
          <w:bottom w:w="105" w:type="dxa"/>
          <w:right w:w="105" w:type="dxa"/>
        </w:tblCellMar>
        <w:tblLook w:val="04A0" w:firstRow="1" w:lastRow="0" w:firstColumn="1" w:lastColumn="0" w:noHBand="0" w:noVBand="1"/>
      </w:tblPr>
      <w:tblGrid>
        <w:gridCol w:w="2453"/>
        <w:gridCol w:w="4255"/>
        <w:gridCol w:w="2877"/>
      </w:tblGrid>
      <w:tr w:rsidR="00067412" w:rsidRPr="00067412" w:rsidTr="00067412">
        <w:trPr>
          <w:trHeight w:val="420"/>
        </w:trPr>
        <w:tc>
          <w:tcPr>
            <w:tcW w:w="1350" w:type="pct"/>
            <w:tcBorders>
              <w:top w:val="single" w:sz="12" w:space="0" w:color="00000A"/>
              <w:left w:val="single" w:sz="12"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color w:val="000000"/>
                <w:sz w:val="24"/>
                <w:szCs w:val="24"/>
                <w:lang w:eastAsia="ru-RU"/>
              </w:rPr>
              <w:t>Код</w:t>
            </w:r>
          </w:p>
        </w:tc>
        <w:tc>
          <w:tcPr>
            <w:tcW w:w="2350" w:type="pct"/>
            <w:tcBorders>
              <w:top w:val="single" w:sz="12" w:space="0" w:color="00000A"/>
              <w:left w:val="single" w:sz="6"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color w:val="000000"/>
                <w:sz w:val="24"/>
                <w:szCs w:val="24"/>
                <w:lang w:eastAsia="ru-RU"/>
              </w:rPr>
              <w:t>Наименование результата обучения</w:t>
            </w:r>
          </w:p>
        </w:tc>
        <w:tc>
          <w:tcPr>
            <w:tcW w:w="1300" w:type="pct"/>
            <w:tcBorders>
              <w:top w:val="single" w:sz="12" w:space="0" w:color="00000A"/>
              <w:left w:val="single" w:sz="6" w:space="0" w:color="00000A"/>
              <w:bottom w:val="single" w:sz="12" w:space="0" w:color="00000A"/>
              <w:right w:val="single" w:sz="12"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color w:val="000000"/>
                <w:sz w:val="24"/>
                <w:szCs w:val="24"/>
                <w:lang w:eastAsia="ru-RU"/>
              </w:rPr>
              <w:t>Форма контроля и оценивания</w:t>
            </w:r>
          </w:p>
        </w:tc>
      </w:tr>
      <w:tr w:rsidR="00067412" w:rsidRPr="00067412" w:rsidTr="00067412">
        <w:tc>
          <w:tcPr>
            <w:tcW w:w="1350" w:type="pct"/>
            <w:tcBorders>
              <w:top w:val="single" w:sz="12" w:space="0" w:color="00000A"/>
              <w:left w:val="single" w:sz="12"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ОК 2. Осуществлять поиск, анализ и интерпретацию информации, необходимой для выполнения задач профессиональной деятельности</w:t>
            </w:r>
          </w:p>
        </w:tc>
        <w:tc>
          <w:tcPr>
            <w:tcW w:w="2350" w:type="pct"/>
            <w:tcBorders>
              <w:top w:val="single" w:sz="12" w:space="0" w:color="00000A"/>
              <w:left w:val="single" w:sz="6"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numPr>
                <w:ilvl w:val="0"/>
                <w:numId w:val="7"/>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использование различных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300" w:type="pct"/>
            <w:tcBorders>
              <w:top w:val="single" w:sz="12" w:space="0" w:color="00000A"/>
              <w:left w:val="single" w:sz="6" w:space="0" w:color="00000A"/>
              <w:bottom w:val="single" w:sz="12" w:space="0" w:color="00000A"/>
              <w:right w:val="single" w:sz="12"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numPr>
                <w:ilvl w:val="0"/>
                <w:numId w:val="8"/>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Экспертное наблюдение</w:t>
            </w:r>
          </w:p>
          <w:p w:rsidR="00067412" w:rsidRPr="00067412" w:rsidRDefault="00EA5F6F" w:rsidP="00067412">
            <w:pPr>
              <w:numPr>
                <w:ilvl w:val="0"/>
                <w:numId w:val="8"/>
              </w:num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Практическая</w:t>
            </w:r>
            <w:r w:rsidR="00067412" w:rsidRPr="00067412">
              <w:rPr>
                <w:rFonts w:ascii="Times New Roman" w:eastAsia="Times New Roman" w:hAnsi="Times New Roman" w:cs="Times New Roman"/>
                <w:color w:val="000000"/>
                <w:sz w:val="24"/>
                <w:szCs w:val="24"/>
                <w:lang w:eastAsia="ru-RU"/>
              </w:rPr>
              <w:t xml:space="preserve"> работа</w:t>
            </w:r>
          </w:p>
          <w:p w:rsidR="00067412" w:rsidRPr="00067412" w:rsidRDefault="00067412" w:rsidP="00067412">
            <w:pPr>
              <w:numPr>
                <w:ilvl w:val="0"/>
                <w:numId w:val="8"/>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Портфолио</w:t>
            </w:r>
          </w:p>
        </w:tc>
      </w:tr>
      <w:tr w:rsidR="00067412" w:rsidRPr="00067412" w:rsidTr="00067412">
        <w:tc>
          <w:tcPr>
            <w:tcW w:w="1350" w:type="pct"/>
            <w:tcBorders>
              <w:top w:val="single" w:sz="12" w:space="0" w:color="00000A"/>
              <w:left w:val="single" w:sz="12"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ОК 4. Работать в коллективе и команде, эффективно взаимодействовать с коллегами, руководством, клиентами.</w:t>
            </w:r>
          </w:p>
        </w:tc>
        <w:tc>
          <w:tcPr>
            <w:tcW w:w="2350" w:type="pct"/>
            <w:tcBorders>
              <w:top w:val="single" w:sz="12" w:space="0" w:color="00000A"/>
              <w:left w:val="single" w:sz="6"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numPr>
                <w:ilvl w:val="0"/>
                <w:numId w:val="9"/>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взаимодействие с обучающимися, преподавателями и мастерами в ходе обучения, с руководителями учебной и производственной практик;</w:t>
            </w:r>
          </w:p>
          <w:p w:rsidR="00067412" w:rsidRPr="00067412" w:rsidRDefault="00067412" w:rsidP="00067412">
            <w:pPr>
              <w:numPr>
                <w:ilvl w:val="0"/>
                <w:numId w:val="9"/>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обоснованность анализа работы членов команды (подчиненных).</w:t>
            </w:r>
          </w:p>
        </w:tc>
        <w:tc>
          <w:tcPr>
            <w:tcW w:w="1300" w:type="pct"/>
            <w:tcBorders>
              <w:top w:val="single" w:sz="12" w:space="0" w:color="00000A"/>
              <w:left w:val="single" w:sz="6" w:space="0" w:color="00000A"/>
              <w:bottom w:val="single" w:sz="12" w:space="0" w:color="00000A"/>
              <w:right w:val="single" w:sz="12"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numPr>
                <w:ilvl w:val="0"/>
                <w:numId w:val="10"/>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Интерпретация результатов наблюдений за деятельностью обучающегося в процессе освоения образовательной программы</w:t>
            </w:r>
          </w:p>
        </w:tc>
      </w:tr>
      <w:tr w:rsidR="00067412" w:rsidRPr="00067412" w:rsidTr="00067412">
        <w:trPr>
          <w:trHeight w:val="450"/>
        </w:trPr>
        <w:tc>
          <w:tcPr>
            <w:tcW w:w="1350" w:type="pct"/>
            <w:tcBorders>
              <w:top w:val="single" w:sz="12" w:space="0" w:color="00000A"/>
              <w:left w:val="single" w:sz="12"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ОК 9. Использовать информационные технологии в профессиональной деятельности</w:t>
            </w:r>
          </w:p>
        </w:tc>
        <w:tc>
          <w:tcPr>
            <w:tcW w:w="2350" w:type="pct"/>
            <w:tcBorders>
              <w:top w:val="single" w:sz="12" w:space="0" w:color="00000A"/>
              <w:left w:val="single" w:sz="6"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numPr>
                <w:ilvl w:val="0"/>
                <w:numId w:val="11"/>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эффективное использование информационно-коммуникационных технологий в профессиональной деятельности согласно формируемым умениям и получаемому практическому опыту в том числе оформлять документацию.</w:t>
            </w:r>
          </w:p>
        </w:tc>
        <w:tc>
          <w:tcPr>
            <w:tcW w:w="1300" w:type="pct"/>
            <w:tcBorders>
              <w:top w:val="single" w:sz="12" w:space="0" w:color="00000A"/>
              <w:left w:val="single" w:sz="6" w:space="0" w:color="00000A"/>
              <w:bottom w:val="single" w:sz="12" w:space="0" w:color="00000A"/>
              <w:right w:val="single" w:sz="12"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numPr>
                <w:ilvl w:val="0"/>
                <w:numId w:val="12"/>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Экспертное наблюдение и оценка на лабораторно - практических занятиях, при выполнении работ по учебной и производственной практикам</w:t>
            </w:r>
          </w:p>
          <w:p w:rsidR="00067412" w:rsidRPr="00067412" w:rsidRDefault="00067412" w:rsidP="00067412">
            <w:pPr>
              <w:numPr>
                <w:ilvl w:val="0"/>
                <w:numId w:val="12"/>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Портфолио</w:t>
            </w:r>
          </w:p>
        </w:tc>
      </w:tr>
      <w:tr w:rsidR="00067412" w:rsidRPr="00067412" w:rsidTr="00067412">
        <w:trPr>
          <w:trHeight w:val="450"/>
        </w:trPr>
        <w:tc>
          <w:tcPr>
            <w:tcW w:w="1350" w:type="pct"/>
            <w:tcBorders>
              <w:top w:val="single" w:sz="12" w:space="0" w:color="00000A"/>
              <w:left w:val="single" w:sz="12"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ПК 1.3. Проводить ремонт различных типов двигателей в соответствии с технологической документацией</w:t>
            </w:r>
          </w:p>
        </w:tc>
        <w:tc>
          <w:tcPr>
            <w:tcW w:w="2350" w:type="pct"/>
            <w:tcBorders>
              <w:top w:val="single" w:sz="12" w:space="0" w:color="00000A"/>
              <w:left w:val="single" w:sz="6"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numPr>
                <w:ilvl w:val="0"/>
                <w:numId w:val="13"/>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Оформлять учетную документацию.</w:t>
            </w:r>
          </w:p>
          <w:p w:rsidR="00067412" w:rsidRPr="00067412" w:rsidRDefault="00067412" w:rsidP="00067412">
            <w:pPr>
              <w:numPr>
                <w:ilvl w:val="0"/>
                <w:numId w:val="13"/>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Снимать и устанавливать двигатель на автомобиль, разбирать и собирать двигатель.</w:t>
            </w:r>
          </w:p>
          <w:p w:rsidR="00067412" w:rsidRPr="00067412" w:rsidRDefault="00067412" w:rsidP="00067412">
            <w:pPr>
              <w:numPr>
                <w:ilvl w:val="0"/>
                <w:numId w:val="13"/>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 xml:space="preserve">Использовать специальный инструмент и оборудование при разборочно-сборочных работах. Работать с каталогами </w:t>
            </w:r>
            <w:r w:rsidRPr="00067412">
              <w:rPr>
                <w:rFonts w:ascii="Times New Roman" w:eastAsia="Times New Roman" w:hAnsi="Times New Roman" w:cs="Times New Roman"/>
                <w:color w:val="000000"/>
                <w:sz w:val="24"/>
                <w:szCs w:val="24"/>
                <w:lang w:eastAsia="ru-RU"/>
              </w:rPr>
              <w:lastRenderedPageBreak/>
              <w:t>деталей.</w:t>
            </w:r>
          </w:p>
          <w:p w:rsidR="00067412" w:rsidRPr="00067412" w:rsidRDefault="00067412" w:rsidP="00067412">
            <w:pPr>
              <w:numPr>
                <w:ilvl w:val="0"/>
                <w:numId w:val="13"/>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Выполнять метрологическую поверку средств измерений. Производить замеры деталей и параметров двигателя контрольно-измерительными приборами и инструментами.</w:t>
            </w:r>
          </w:p>
          <w:p w:rsidR="00067412" w:rsidRPr="00067412" w:rsidRDefault="00067412" w:rsidP="00067412">
            <w:pPr>
              <w:numPr>
                <w:ilvl w:val="0"/>
                <w:numId w:val="13"/>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Определять основные свойства материалов по маркам.</w:t>
            </w:r>
          </w:p>
          <w:p w:rsidR="00067412" w:rsidRPr="00067412" w:rsidRDefault="00067412" w:rsidP="00067412">
            <w:pPr>
              <w:numPr>
                <w:ilvl w:val="0"/>
                <w:numId w:val="13"/>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Выбирать материалы на основе анализа их свойств для конкретного применения.</w:t>
            </w:r>
          </w:p>
          <w:p w:rsidR="00067412" w:rsidRPr="00067412" w:rsidRDefault="00067412" w:rsidP="00067412">
            <w:pPr>
              <w:numPr>
                <w:ilvl w:val="0"/>
                <w:numId w:val="13"/>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Соблюдать безопасные условия труда в профессиональной деятельности.</w:t>
            </w:r>
          </w:p>
        </w:tc>
        <w:tc>
          <w:tcPr>
            <w:tcW w:w="1300" w:type="pct"/>
            <w:tcBorders>
              <w:top w:val="single" w:sz="12" w:space="0" w:color="00000A"/>
              <w:left w:val="single" w:sz="6" w:space="0" w:color="00000A"/>
              <w:bottom w:val="single" w:sz="12" w:space="0" w:color="00000A"/>
              <w:right w:val="single" w:sz="12"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numPr>
                <w:ilvl w:val="0"/>
                <w:numId w:val="14"/>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lastRenderedPageBreak/>
              <w:t>Экспертное наблюдение (Лабораторная работа, ситуационная задача)</w:t>
            </w:r>
          </w:p>
          <w:p w:rsidR="00067412" w:rsidRPr="00067412" w:rsidRDefault="00067412" w:rsidP="00067412">
            <w:pPr>
              <w:numPr>
                <w:ilvl w:val="0"/>
                <w:numId w:val="14"/>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Портфолио</w:t>
            </w:r>
          </w:p>
        </w:tc>
      </w:tr>
      <w:tr w:rsidR="00067412" w:rsidRPr="00067412" w:rsidTr="00067412">
        <w:trPr>
          <w:trHeight w:val="450"/>
        </w:trPr>
        <w:tc>
          <w:tcPr>
            <w:tcW w:w="1350" w:type="pct"/>
            <w:tcBorders>
              <w:top w:val="single" w:sz="12" w:space="0" w:color="00000A"/>
              <w:left w:val="single" w:sz="12"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lastRenderedPageBreak/>
              <w:t>ПК 2.3. Проводить ремонт электрооборудования и электронных систем автомобилей в соответствии с технологической документацией</w:t>
            </w:r>
          </w:p>
        </w:tc>
        <w:tc>
          <w:tcPr>
            <w:tcW w:w="2350" w:type="pct"/>
            <w:tcBorders>
              <w:top w:val="single" w:sz="12" w:space="0" w:color="00000A"/>
              <w:left w:val="single" w:sz="6"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numPr>
                <w:ilvl w:val="0"/>
                <w:numId w:val="15"/>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Пользоваться измерительными приборами.</w:t>
            </w:r>
          </w:p>
          <w:p w:rsidR="00067412" w:rsidRPr="00067412" w:rsidRDefault="00067412" w:rsidP="00067412">
            <w:pPr>
              <w:numPr>
                <w:ilvl w:val="0"/>
                <w:numId w:val="15"/>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Снимать и устанавливать узлы и элементы электрооборудования, электрических и электронных систем автомобиля.</w:t>
            </w:r>
          </w:p>
          <w:p w:rsidR="00067412" w:rsidRPr="00067412" w:rsidRDefault="00067412" w:rsidP="00067412">
            <w:pPr>
              <w:numPr>
                <w:ilvl w:val="0"/>
                <w:numId w:val="15"/>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Использовать специальный инструмент и оборудование при разборочно-сборочных работах. Работать с каталогом деталей.</w:t>
            </w:r>
          </w:p>
          <w:p w:rsidR="00067412" w:rsidRPr="00067412" w:rsidRDefault="00067412" w:rsidP="00067412">
            <w:pPr>
              <w:numPr>
                <w:ilvl w:val="0"/>
                <w:numId w:val="15"/>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Соблюдать меры безопасности при работе с электрооборудованием и электрическими инструментами.</w:t>
            </w:r>
          </w:p>
          <w:p w:rsidR="00067412" w:rsidRPr="00067412" w:rsidRDefault="00067412" w:rsidP="00067412">
            <w:pPr>
              <w:numPr>
                <w:ilvl w:val="0"/>
                <w:numId w:val="15"/>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Выполнять метрологическую поверку средств измерений. Про-изводить проверку исправности узлов и элементов электрических и электронных систем контрольно-измерительными приборами и инструментами.</w:t>
            </w:r>
          </w:p>
          <w:p w:rsidR="00067412" w:rsidRPr="00067412" w:rsidRDefault="00067412" w:rsidP="00067412">
            <w:pPr>
              <w:numPr>
                <w:ilvl w:val="0"/>
                <w:numId w:val="15"/>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Определять способы и средства ремонта.</w:t>
            </w:r>
          </w:p>
          <w:p w:rsidR="00067412" w:rsidRPr="00067412" w:rsidRDefault="00067412" w:rsidP="00067412">
            <w:pPr>
              <w:numPr>
                <w:ilvl w:val="0"/>
                <w:numId w:val="15"/>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Выбирать и использовать специальный инструмент, приборы и оборудование.</w:t>
            </w:r>
          </w:p>
        </w:tc>
        <w:tc>
          <w:tcPr>
            <w:tcW w:w="1300" w:type="pct"/>
            <w:tcBorders>
              <w:top w:val="single" w:sz="12" w:space="0" w:color="00000A"/>
              <w:left w:val="single" w:sz="6" w:space="0" w:color="00000A"/>
              <w:bottom w:val="single" w:sz="12" w:space="0" w:color="00000A"/>
              <w:right w:val="single" w:sz="12"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numPr>
                <w:ilvl w:val="0"/>
                <w:numId w:val="16"/>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Экспертное наблюдение</w:t>
            </w:r>
          </w:p>
          <w:p w:rsidR="00067412" w:rsidRPr="00067412" w:rsidRDefault="00067412" w:rsidP="00067412">
            <w:pPr>
              <w:numPr>
                <w:ilvl w:val="0"/>
                <w:numId w:val="16"/>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Лабораторная работа</w:t>
            </w:r>
          </w:p>
          <w:p w:rsidR="00067412" w:rsidRPr="00067412" w:rsidRDefault="00067412" w:rsidP="00067412">
            <w:pPr>
              <w:numPr>
                <w:ilvl w:val="0"/>
                <w:numId w:val="16"/>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Портфолио</w:t>
            </w:r>
          </w:p>
        </w:tc>
      </w:tr>
      <w:tr w:rsidR="00067412" w:rsidRPr="00067412" w:rsidTr="00067412">
        <w:trPr>
          <w:trHeight w:val="450"/>
        </w:trPr>
        <w:tc>
          <w:tcPr>
            <w:tcW w:w="1350" w:type="pct"/>
            <w:tcBorders>
              <w:top w:val="single" w:sz="12" w:space="0" w:color="00000A"/>
              <w:left w:val="single" w:sz="12"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lastRenderedPageBreak/>
              <w:t>ПК 3.3. Проводить ремонт трансмиссии, ходовой части и органов управления автомобилей в соответствии с технологической документацией</w:t>
            </w:r>
          </w:p>
        </w:tc>
        <w:tc>
          <w:tcPr>
            <w:tcW w:w="2350" w:type="pct"/>
            <w:tcBorders>
              <w:top w:val="single" w:sz="12" w:space="0" w:color="00000A"/>
              <w:left w:val="single" w:sz="6"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numPr>
                <w:ilvl w:val="0"/>
                <w:numId w:val="17"/>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Снимать и устанавливать узлы и механизмы автомобильных трансмиссий, ходовой части и органов управления.</w:t>
            </w:r>
          </w:p>
          <w:p w:rsidR="00067412" w:rsidRPr="00067412" w:rsidRDefault="00067412" w:rsidP="00067412">
            <w:pPr>
              <w:numPr>
                <w:ilvl w:val="0"/>
                <w:numId w:val="17"/>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Использовать специальный инструмент и оборудование при разборочно-сборочных работах. Работать с каталогами деталей.</w:t>
            </w:r>
          </w:p>
          <w:p w:rsidR="00067412" w:rsidRPr="00067412" w:rsidRDefault="00067412" w:rsidP="00067412">
            <w:pPr>
              <w:numPr>
                <w:ilvl w:val="0"/>
                <w:numId w:val="17"/>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Соблюдать безопасные условия труда в профессиональной деятельности.</w:t>
            </w:r>
          </w:p>
          <w:p w:rsidR="00067412" w:rsidRPr="00067412" w:rsidRDefault="00067412" w:rsidP="00067412">
            <w:pPr>
              <w:numPr>
                <w:ilvl w:val="0"/>
                <w:numId w:val="17"/>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Выполнять метрологическую поверку средств измерений. Производить замеры износов деталей трансмиссий, ходовой части и органов управления контрольно-измерительными приборами и инструментами.</w:t>
            </w:r>
          </w:p>
          <w:p w:rsidR="00067412" w:rsidRPr="00067412" w:rsidRDefault="00067412" w:rsidP="00067412">
            <w:pPr>
              <w:numPr>
                <w:ilvl w:val="0"/>
                <w:numId w:val="17"/>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Выбирать и пользоваться инструментами и приспособлениями для слесарных работ.</w:t>
            </w:r>
          </w:p>
          <w:p w:rsidR="00067412" w:rsidRPr="00067412" w:rsidRDefault="00067412" w:rsidP="00067412">
            <w:pPr>
              <w:numPr>
                <w:ilvl w:val="0"/>
                <w:numId w:val="17"/>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Разбирать и собирать элементы, механизмы и узлы трансмиссий, ходовой части и органов управления автомобилей.</w:t>
            </w:r>
          </w:p>
          <w:p w:rsidR="00067412" w:rsidRPr="00067412" w:rsidRDefault="00067412" w:rsidP="00067412">
            <w:pPr>
              <w:numPr>
                <w:ilvl w:val="0"/>
                <w:numId w:val="17"/>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Выбирать и использовать специальный инструмент, приборы и оборудование.</w:t>
            </w:r>
          </w:p>
        </w:tc>
        <w:tc>
          <w:tcPr>
            <w:tcW w:w="1300" w:type="pct"/>
            <w:tcBorders>
              <w:top w:val="single" w:sz="12" w:space="0" w:color="00000A"/>
              <w:left w:val="single" w:sz="6" w:space="0" w:color="00000A"/>
              <w:bottom w:val="single" w:sz="12" w:space="0" w:color="00000A"/>
              <w:right w:val="single" w:sz="12"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numPr>
                <w:ilvl w:val="0"/>
                <w:numId w:val="18"/>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Экспертное наблюдение</w:t>
            </w:r>
          </w:p>
          <w:p w:rsidR="00067412" w:rsidRPr="00067412" w:rsidRDefault="00EA5F6F" w:rsidP="00067412">
            <w:pPr>
              <w:numPr>
                <w:ilvl w:val="0"/>
                <w:numId w:val="18"/>
              </w:num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Практическая</w:t>
            </w:r>
            <w:r w:rsidR="00067412" w:rsidRPr="00067412">
              <w:rPr>
                <w:rFonts w:ascii="Times New Roman" w:eastAsia="Times New Roman" w:hAnsi="Times New Roman" w:cs="Times New Roman"/>
                <w:color w:val="000000"/>
                <w:sz w:val="24"/>
                <w:szCs w:val="24"/>
                <w:lang w:eastAsia="ru-RU"/>
              </w:rPr>
              <w:t xml:space="preserve"> работа</w:t>
            </w:r>
          </w:p>
        </w:tc>
      </w:tr>
      <w:tr w:rsidR="00067412" w:rsidRPr="00067412" w:rsidTr="00067412">
        <w:trPr>
          <w:trHeight w:val="420"/>
        </w:trPr>
        <w:tc>
          <w:tcPr>
            <w:tcW w:w="1350" w:type="pct"/>
            <w:tcBorders>
              <w:top w:val="single" w:sz="12" w:space="0" w:color="00000A"/>
              <w:left w:val="single" w:sz="12"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ПК 4.3. Проводить окраску автомобильных кузовов</w:t>
            </w:r>
          </w:p>
        </w:tc>
        <w:tc>
          <w:tcPr>
            <w:tcW w:w="2350" w:type="pct"/>
            <w:tcBorders>
              <w:top w:val="single" w:sz="12" w:space="0" w:color="00000A"/>
              <w:left w:val="single" w:sz="6"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numPr>
                <w:ilvl w:val="0"/>
                <w:numId w:val="19"/>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Визуально определять исправность средств индивидуальной защиты; Безопасно пользоваться различными видами СИЗ;</w:t>
            </w:r>
          </w:p>
          <w:p w:rsidR="00067412" w:rsidRPr="00067412" w:rsidRDefault="00067412" w:rsidP="00067412">
            <w:pPr>
              <w:numPr>
                <w:ilvl w:val="0"/>
                <w:numId w:val="19"/>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Выбирать СИЗ, согласно требованиям. при работе с различными материалами</w:t>
            </w:r>
          </w:p>
          <w:p w:rsidR="00067412" w:rsidRPr="00067412" w:rsidRDefault="00067412" w:rsidP="00067412">
            <w:pPr>
              <w:numPr>
                <w:ilvl w:val="0"/>
                <w:numId w:val="19"/>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Оказывать первую медицинскую помощь при интоксикации лакокрасочными материалами</w:t>
            </w:r>
          </w:p>
        </w:tc>
        <w:tc>
          <w:tcPr>
            <w:tcW w:w="1300" w:type="pct"/>
            <w:tcBorders>
              <w:top w:val="single" w:sz="12" w:space="0" w:color="00000A"/>
              <w:left w:val="single" w:sz="6" w:space="0" w:color="00000A"/>
              <w:bottom w:val="single" w:sz="12" w:space="0" w:color="00000A"/>
              <w:right w:val="single" w:sz="12"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numPr>
                <w:ilvl w:val="0"/>
                <w:numId w:val="20"/>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Экспертное наблюдение</w:t>
            </w:r>
          </w:p>
          <w:p w:rsidR="00067412" w:rsidRPr="00067412" w:rsidRDefault="00EA5F6F" w:rsidP="00067412">
            <w:pPr>
              <w:numPr>
                <w:ilvl w:val="0"/>
                <w:numId w:val="20"/>
              </w:num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Практическая</w:t>
            </w:r>
            <w:r w:rsidRPr="00067412">
              <w:rPr>
                <w:rFonts w:ascii="Times New Roman" w:eastAsia="Times New Roman" w:hAnsi="Times New Roman" w:cs="Times New Roman"/>
                <w:color w:val="000000"/>
                <w:sz w:val="24"/>
                <w:szCs w:val="24"/>
                <w:lang w:eastAsia="ru-RU"/>
              </w:rPr>
              <w:t xml:space="preserve"> </w:t>
            </w:r>
            <w:r w:rsidR="00067412" w:rsidRPr="00067412">
              <w:rPr>
                <w:rFonts w:ascii="Times New Roman" w:eastAsia="Times New Roman" w:hAnsi="Times New Roman" w:cs="Times New Roman"/>
                <w:color w:val="000000"/>
                <w:sz w:val="24"/>
                <w:szCs w:val="24"/>
                <w:lang w:eastAsia="ru-RU"/>
              </w:rPr>
              <w:t>работа</w:t>
            </w:r>
          </w:p>
          <w:p w:rsidR="00067412" w:rsidRPr="00067412" w:rsidRDefault="00067412" w:rsidP="00067412">
            <w:pPr>
              <w:numPr>
                <w:ilvl w:val="0"/>
                <w:numId w:val="20"/>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Портфолио</w:t>
            </w:r>
          </w:p>
        </w:tc>
      </w:tr>
    </w:tbl>
    <w:p w:rsidR="00067412" w:rsidRPr="00067412" w:rsidRDefault="00067412" w:rsidP="00067412">
      <w:pPr>
        <w:shd w:val="clear" w:color="auto" w:fill="FFFFFF"/>
        <w:spacing w:after="150" w:line="240" w:lineRule="auto"/>
        <w:rPr>
          <w:rFonts w:ascii="Times New Roman" w:eastAsia="Times New Roman" w:hAnsi="Times New Roman" w:cs="Times New Roman"/>
          <w:color w:val="000000"/>
          <w:sz w:val="24"/>
          <w:szCs w:val="24"/>
          <w:lang w:eastAsia="ru-RU"/>
        </w:rPr>
      </w:pPr>
    </w:p>
    <w:p w:rsidR="00067412" w:rsidRPr="00693527" w:rsidRDefault="00693527" w:rsidP="00693527">
      <w:pPr>
        <w:pStyle w:val="afb"/>
        <w:keepNext/>
        <w:numPr>
          <w:ilvl w:val="1"/>
          <w:numId w:val="3"/>
        </w:numPr>
        <w:spacing w:before="240" w:after="60" w:line="240" w:lineRule="auto"/>
        <w:ind w:right="-284"/>
        <w:jc w:val="both"/>
        <w:outlineLvl w:val="2"/>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 xml:space="preserve">  </w:t>
      </w:r>
      <w:r w:rsidR="00067412" w:rsidRPr="00693527">
        <w:rPr>
          <w:rFonts w:ascii="Times New Roman" w:eastAsia="Times New Roman" w:hAnsi="Times New Roman"/>
          <w:b/>
          <w:bCs/>
          <w:sz w:val="24"/>
          <w:szCs w:val="24"/>
          <w:lang w:eastAsia="ru-RU"/>
        </w:rPr>
        <w:t>Компетенции</w:t>
      </w:r>
      <w:r w:rsidR="00067412" w:rsidRPr="00693527">
        <w:rPr>
          <w:rFonts w:ascii="Times New Roman" w:eastAsia="Times New Roman" w:hAnsi="Times New Roman"/>
          <w:b/>
          <w:bCs/>
          <w:color w:val="000000"/>
          <w:sz w:val="24"/>
          <w:szCs w:val="24"/>
          <w:lang w:eastAsia="ru-RU"/>
        </w:rPr>
        <w:t xml:space="preserve"> входящие в структуру контрольно-оценочных средств</w:t>
      </w:r>
    </w:p>
    <w:p w:rsidR="00486BEE" w:rsidRDefault="00486BEE" w:rsidP="00486BEE">
      <w:pPr>
        <w:spacing w:after="0"/>
        <w:jc w:val="both"/>
        <w:rPr>
          <w:rFonts w:ascii="Times New Roman" w:eastAsia="Times New Roman" w:hAnsi="Times New Roman" w:cs="Times New Roman"/>
          <w:b/>
          <w:sz w:val="24"/>
          <w:szCs w:val="24"/>
          <w:lang w:eastAsia="ru-RU"/>
        </w:rPr>
      </w:pPr>
      <w:bookmarkStart w:id="1" w:name="_Toc306743748"/>
      <w:bookmarkStart w:id="2" w:name="_Toc307291360"/>
    </w:p>
    <w:p w:rsidR="00486BEE" w:rsidRPr="00486BEE" w:rsidRDefault="00486BEE" w:rsidP="00486BE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93527">
        <w:rPr>
          <w:rFonts w:ascii="Times New Roman" w:eastAsia="Times New Roman" w:hAnsi="Times New Roman" w:cs="Times New Roman"/>
          <w:sz w:val="24"/>
          <w:szCs w:val="24"/>
          <w:lang w:eastAsia="ru-RU"/>
        </w:rPr>
        <w:t>Таблица 4</w:t>
      </w:r>
    </w:p>
    <w:p w:rsidR="00486BEE" w:rsidRPr="00486BEE" w:rsidRDefault="00486BEE" w:rsidP="00486BEE">
      <w:pPr>
        <w:spacing w:after="0"/>
        <w:jc w:val="both"/>
        <w:rPr>
          <w:rFonts w:ascii="Times New Roman" w:eastAsia="Times New Roman" w:hAnsi="Times New Roman" w:cs="Times New Roman"/>
          <w:b/>
          <w:sz w:val="24"/>
          <w:szCs w:val="24"/>
          <w:lang w:eastAsia="ru-RU"/>
        </w:rPr>
      </w:pPr>
    </w:p>
    <w:tbl>
      <w:tblPr>
        <w:tblStyle w:val="110"/>
        <w:tblW w:w="9469" w:type="dxa"/>
        <w:tblInd w:w="137" w:type="dxa"/>
        <w:tblLook w:val="04A0" w:firstRow="1" w:lastRow="0" w:firstColumn="1" w:lastColumn="0" w:noHBand="0" w:noVBand="1"/>
      </w:tblPr>
      <w:tblGrid>
        <w:gridCol w:w="2552"/>
        <w:gridCol w:w="3543"/>
        <w:gridCol w:w="3374"/>
      </w:tblGrid>
      <w:tr w:rsidR="00486BEE" w:rsidRPr="00486BEE" w:rsidTr="00540956">
        <w:tc>
          <w:tcPr>
            <w:tcW w:w="2552" w:type="dxa"/>
          </w:tcPr>
          <w:p w:rsidR="00486BEE" w:rsidRPr="00486BEE" w:rsidRDefault="00486BEE" w:rsidP="00486BEE">
            <w:pPr>
              <w:spacing w:before="120"/>
              <w:jc w:val="center"/>
              <w:rPr>
                <w:rFonts w:ascii="Times New Roman" w:eastAsia="Times New Roman" w:hAnsi="Times New Roman" w:cs="Times New Roman"/>
                <w:b/>
                <w:sz w:val="24"/>
                <w:szCs w:val="24"/>
              </w:rPr>
            </w:pPr>
            <w:r w:rsidRPr="00486BEE">
              <w:rPr>
                <w:rFonts w:ascii="Times New Roman" w:eastAsia="Times New Roman" w:hAnsi="Times New Roman" w:cs="Times New Roman"/>
                <w:b/>
                <w:sz w:val="24"/>
                <w:szCs w:val="24"/>
              </w:rPr>
              <w:t>Код</w:t>
            </w:r>
          </w:p>
          <w:p w:rsidR="00486BEE" w:rsidRPr="00486BEE" w:rsidRDefault="00486BEE" w:rsidP="00486BEE">
            <w:pPr>
              <w:spacing w:before="120"/>
              <w:jc w:val="center"/>
              <w:rPr>
                <w:rFonts w:ascii="Times New Roman" w:eastAsia="Times New Roman" w:hAnsi="Times New Roman" w:cs="Times New Roman"/>
                <w:b/>
                <w:sz w:val="24"/>
                <w:szCs w:val="24"/>
              </w:rPr>
            </w:pPr>
            <w:r w:rsidRPr="00486BEE">
              <w:rPr>
                <w:rFonts w:ascii="Times New Roman" w:eastAsia="Times New Roman" w:hAnsi="Times New Roman" w:cs="Times New Roman"/>
                <w:b/>
                <w:sz w:val="24"/>
                <w:szCs w:val="24"/>
              </w:rPr>
              <w:t>ПК, ОК</w:t>
            </w:r>
          </w:p>
        </w:tc>
        <w:tc>
          <w:tcPr>
            <w:tcW w:w="3543" w:type="dxa"/>
          </w:tcPr>
          <w:p w:rsidR="00486BEE" w:rsidRPr="00486BEE" w:rsidRDefault="00486BEE" w:rsidP="00486BEE">
            <w:pPr>
              <w:spacing w:before="120"/>
              <w:jc w:val="center"/>
              <w:rPr>
                <w:rFonts w:ascii="Times New Roman" w:eastAsia="Times New Roman" w:hAnsi="Times New Roman" w:cs="Times New Roman"/>
                <w:b/>
                <w:sz w:val="24"/>
                <w:szCs w:val="24"/>
              </w:rPr>
            </w:pPr>
            <w:r w:rsidRPr="00486BEE">
              <w:rPr>
                <w:rFonts w:ascii="Times New Roman" w:eastAsia="Times New Roman" w:hAnsi="Times New Roman" w:cs="Times New Roman"/>
                <w:b/>
                <w:sz w:val="24"/>
                <w:szCs w:val="24"/>
              </w:rPr>
              <w:t>Умения</w:t>
            </w:r>
          </w:p>
        </w:tc>
        <w:tc>
          <w:tcPr>
            <w:tcW w:w="3374" w:type="dxa"/>
          </w:tcPr>
          <w:p w:rsidR="00486BEE" w:rsidRPr="00486BEE" w:rsidRDefault="00486BEE" w:rsidP="00486BEE">
            <w:pPr>
              <w:spacing w:before="120"/>
              <w:jc w:val="center"/>
              <w:rPr>
                <w:rFonts w:ascii="Times New Roman" w:eastAsia="Times New Roman" w:hAnsi="Times New Roman" w:cs="Times New Roman"/>
                <w:b/>
                <w:sz w:val="24"/>
                <w:szCs w:val="24"/>
              </w:rPr>
            </w:pPr>
            <w:r w:rsidRPr="00486BEE">
              <w:rPr>
                <w:rFonts w:ascii="Times New Roman" w:eastAsia="Times New Roman" w:hAnsi="Times New Roman" w:cs="Times New Roman"/>
                <w:b/>
                <w:sz w:val="24"/>
                <w:szCs w:val="24"/>
              </w:rPr>
              <w:t>Знания</w:t>
            </w:r>
          </w:p>
        </w:tc>
      </w:tr>
      <w:tr w:rsidR="00486BEE" w:rsidRPr="00486BEE" w:rsidTr="00540956">
        <w:tc>
          <w:tcPr>
            <w:tcW w:w="2552" w:type="dxa"/>
          </w:tcPr>
          <w:p w:rsidR="00486BEE" w:rsidRPr="00693527" w:rsidRDefault="00486BEE" w:rsidP="00486BEE">
            <w:pPr>
              <w:spacing w:before="120"/>
              <w:jc w:val="both"/>
              <w:rPr>
                <w:rFonts w:ascii="Times New Roman" w:eastAsia="Times New Roman" w:hAnsi="Times New Roman" w:cs="Times New Roman"/>
                <w:sz w:val="24"/>
                <w:szCs w:val="24"/>
              </w:rPr>
            </w:pPr>
            <w:r w:rsidRPr="00693527">
              <w:rPr>
                <w:rFonts w:ascii="Times New Roman" w:eastAsia="Times New Roman" w:hAnsi="Times New Roman" w:cs="Times New Roman"/>
                <w:sz w:val="24"/>
                <w:szCs w:val="24"/>
              </w:rPr>
              <w:t>ПК 1.1-ПК 1.3</w:t>
            </w:r>
          </w:p>
          <w:p w:rsidR="00486BEE" w:rsidRPr="00693527" w:rsidRDefault="00486BEE" w:rsidP="00486BEE">
            <w:pPr>
              <w:spacing w:before="120"/>
              <w:jc w:val="both"/>
              <w:rPr>
                <w:rFonts w:ascii="Times New Roman" w:eastAsia="Times New Roman" w:hAnsi="Times New Roman" w:cs="Times New Roman"/>
                <w:sz w:val="24"/>
                <w:szCs w:val="24"/>
              </w:rPr>
            </w:pPr>
            <w:r w:rsidRPr="00693527">
              <w:rPr>
                <w:rFonts w:ascii="Times New Roman" w:eastAsia="Times New Roman" w:hAnsi="Times New Roman" w:cs="Times New Roman"/>
                <w:sz w:val="24"/>
                <w:szCs w:val="24"/>
              </w:rPr>
              <w:t>ПК 3.3</w:t>
            </w:r>
          </w:p>
          <w:p w:rsidR="00486BEE" w:rsidRPr="00693527" w:rsidRDefault="00486BEE" w:rsidP="00486BEE">
            <w:pPr>
              <w:spacing w:before="120"/>
              <w:jc w:val="both"/>
              <w:rPr>
                <w:rFonts w:ascii="Times New Roman" w:eastAsia="Times New Roman" w:hAnsi="Times New Roman" w:cs="Times New Roman"/>
                <w:sz w:val="24"/>
                <w:szCs w:val="24"/>
              </w:rPr>
            </w:pPr>
            <w:r w:rsidRPr="00693527">
              <w:rPr>
                <w:rFonts w:ascii="Times New Roman" w:eastAsia="Times New Roman" w:hAnsi="Times New Roman" w:cs="Times New Roman"/>
                <w:sz w:val="24"/>
                <w:szCs w:val="24"/>
              </w:rPr>
              <w:t>ПК 4.1</w:t>
            </w:r>
          </w:p>
          <w:p w:rsidR="00486BEE" w:rsidRPr="00693527" w:rsidRDefault="00486BEE" w:rsidP="00486BEE">
            <w:pPr>
              <w:spacing w:before="120"/>
              <w:jc w:val="both"/>
              <w:rPr>
                <w:rFonts w:ascii="Times New Roman" w:eastAsia="Times New Roman" w:hAnsi="Times New Roman" w:cs="Times New Roman"/>
                <w:sz w:val="24"/>
                <w:szCs w:val="24"/>
              </w:rPr>
            </w:pPr>
            <w:r w:rsidRPr="00693527">
              <w:rPr>
                <w:rFonts w:ascii="Times New Roman" w:eastAsia="Times New Roman" w:hAnsi="Times New Roman" w:cs="Times New Roman"/>
                <w:sz w:val="24"/>
                <w:szCs w:val="24"/>
              </w:rPr>
              <w:t>ПК 5.3-ПК 5.4</w:t>
            </w:r>
          </w:p>
          <w:p w:rsidR="00486BEE" w:rsidRPr="00693527" w:rsidRDefault="00486BEE" w:rsidP="00486BEE">
            <w:pPr>
              <w:spacing w:before="120"/>
              <w:jc w:val="both"/>
              <w:rPr>
                <w:rFonts w:ascii="Times New Roman" w:eastAsia="Times New Roman" w:hAnsi="Times New Roman" w:cs="Times New Roman"/>
                <w:sz w:val="24"/>
                <w:szCs w:val="24"/>
              </w:rPr>
            </w:pPr>
            <w:r w:rsidRPr="00693527">
              <w:rPr>
                <w:rFonts w:ascii="Times New Roman" w:eastAsia="Times New Roman" w:hAnsi="Times New Roman" w:cs="Times New Roman"/>
                <w:sz w:val="24"/>
                <w:szCs w:val="24"/>
              </w:rPr>
              <w:t>ПК 6.2-ПК 6.4</w:t>
            </w:r>
          </w:p>
          <w:p w:rsidR="00486BEE" w:rsidRPr="00486BEE" w:rsidRDefault="00486BEE" w:rsidP="00486BEE">
            <w:pPr>
              <w:spacing w:before="120"/>
              <w:jc w:val="both"/>
              <w:rPr>
                <w:rFonts w:ascii="Times New Roman" w:eastAsia="Times New Roman" w:hAnsi="Times New Roman" w:cs="Times New Roman"/>
                <w:b/>
                <w:sz w:val="24"/>
                <w:szCs w:val="24"/>
              </w:rPr>
            </w:pPr>
          </w:p>
        </w:tc>
        <w:tc>
          <w:tcPr>
            <w:tcW w:w="3543" w:type="dxa"/>
          </w:tcPr>
          <w:p w:rsidR="00486BEE" w:rsidRPr="00486BEE" w:rsidRDefault="00486BEE" w:rsidP="00486B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sidRPr="00486BEE">
              <w:rPr>
                <w:rFonts w:ascii="Times New Roman" w:eastAsia="Calibri" w:hAnsi="Times New Roman" w:cs="Times New Roman"/>
                <w:sz w:val="24"/>
                <w:szCs w:val="24"/>
              </w:rPr>
              <w:t>- выполнять технические измерения, необходимые при проведении работ по техническому обслуживанию и ремонту автомобиля и двигателя;</w:t>
            </w:r>
          </w:p>
          <w:p w:rsidR="00486BEE" w:rsidRPr="00486BEE" w:rsidRDefault="00486BEE" w:rsidP="00486B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sidRPr="00486BEE">
              <w:rPr>
                <w:rFonts w:ascii="Times New Roman" w:eastAsia="Calibri" w:hAnsi="Times New Roman" w:cs="Times New Roman"/>
                <w:sz w:val="24"/>
                <w:szCs w:val="24"/>
              </w:rPr>
              <w:t>- осознанно выбирать средства и методы измерения в соответствии с технологической задачей, обеспечивать поддержание качества работ;</w:t>
            </w:r>
          </w:p>
          <w:p w:rsidR="00486BEE" w:rsidRPr="00486BEE" w:rsidRDefault="00486BEE" w:rsidP="00486B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sidRPr="00486BEE">
              <w:rPr>
                <w:rFonts w:ascii="Times New Roman" w:eastAsia="Calibri" w:hAnsi="Times New Roman" w:cs="Times New Roman"/>
                <w:sz w:val="24"/>
                <w:szCs w:val="24"/>
              </w:rPr>
              <w:t>- указывать в технической документации требования к точности размеров, форме и взаимному расположению поверхностей, к качеству поверхности;</w:t>
            </w:r>
          </w:p>
          <w:p w:rsidR="00486BEE" w:rsidRPr="00486BEE" w:rsidRDefault="00486BEE" w:rsidP="00486B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sidRPr="00486BEE">
              <w:rPr>
                <w:rFonts w:ascii="Times New Roman" w:eastAsia="Calibri" w:hAnsi="Times New Roman" w:cs="Times New Roman"/>
                <w:sz w:val="24"/>
                <w:szCs w:val="24"/>
              </w:rPr>
              <w:t>- пользоваться таблицами стандартов и справочниками, в том числе в электронной форме, для поиска нужной технической информации;</w:t>
            </w:r>
          </w:p>
          <w:p w:rsidR="00486BEE" w:rsidRPr="00486BEE" w:rsidRDefault="00486BEE" w:rsidP="00486B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sidRPr="00486BEE">
              <w:rPr>
                <w:rFonts w:ascii="Times New Roman" w:eastAsia="Calibri" w:hAnsi="Times New Roman" w:cs="Times New Roman"/>
                <w:sz w:val="24"/>
                <w:szCs w:val="24"/>
              </w:rPr>
              <w:t>- рассчитывать соединения деталей для определения допустимости износа и работоспособности, для возможности конструкторской доработки (тюнинга).</w:t>
            </w:r>
          </w:p>
          <w:p w:rsidR="00486BEE" w:rsidRPr="00486BEE" w:rsidRDefault="00486BEE" w:rsidP="00486BEE">
            <w:pPr>
              <w:spacing w:before="120"/>
              <w:jc w:val="both"/>
              <w:rPr>
                <w:rFonts w:ascii="Times New Roman" w:eastAsia="Times New Roman" w:hAnsi="Times New Roman" w:cs="Times New Roman"/>
                <w:b/>
                <w:sz w:val="24"/>
                <w:szCs w:val="24"/>
              </w:rPr>
            </w:pPr>
          </w:p>
        </w:tc>
        <w:tc>
          <w:tcPr>
            <w:tcW w:w="3374" w:type="dxa"/>
          </w:tcPr>
          <w:p w:rsidR="00486BEE" w:rsidRPr="00486BEE" w:rsidRDefault="00486BEE" w:rsidP="00486B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sidRPr="00486BEE">
              <w:rPr>
                <w:rFonts w:ascii="Times New Roman" w:eastAsia="Calibri" w:hAnsi="Times New Roman" w:cs="Times New Roman"/>
                <w:sz w:val="24"/>
                <w:szCs w:val="24"/>
              </w:rPr>
              <w:t>- основные понятия, термины и определения;</w:t>
            </w:r>
          </w:p>
          <w:p w:rsidR="00486BEE" w:rsidRPr="00486BEE" w:rsidRDefault="00486BEE" w:rsidP="00486B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sidRPr="00486BEE">
              <w:rPr>
                <w:rFonts w:ascii="Times New Roman" w:eastAsia="Calibri" w:hAnsi="Times New Roman" w:cs="Times New Roman"/>
                <w:sz w:val="24"/>
                <w:szCs w:val="24"/>
              </w:rPr>
              <w:t>- средства метрологии, стандартизации и сертификации;</w:t>
            </w:r>
          </w:p>
          <w:p w:rsidR="00486BEE" w:rsidRPr="00486BEE" w:rsidRDefault="00486BEE" w:rsidP="00486B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sidRPr="00486BEE">
              <w:rPr>
                <w:rFonts w:ascii="Times New Roman" w:eastAsia="Calibri" w:hAnsi="Times New Roman" w:cs="Times New Roman"/>
                <w:sz w:val="24"/>
                <w:szCs w:val="24"/>
              </w:rPr>
              <w:t>- профессиональные элементы международной и региональной стандартизации;</w:t>
            </w:r>
          </w:p>
          <w:p w:rsidR="00486BEE" w:rsidRPr="00486BEE" w:rsidRDefault="00486BEE" w:rsidP="00486B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sidRPr="00486BEE">
              <w:rPr>
                <w:rFonts w:ascii="Times New Roman" w:eastAsia="Calibri" w:hAnsi="Times New Roman" w:cs="Times New Roman"/>
                <w:sz w:val="24"/>
                <w:szCs w:val="24"/>
              </w:rPr>
              <w:t>- показатели качества и методы их оценки;</w:t>
            </w:r>
          </w:p>
          <w:p w:rsidR="00486BEE" w:rsidRPr="00486BEE" w:rsidRDefault="00486BEE" w:rsidP="00486B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sidRPr="00486BEE">
              <w:rPr>
                <w:rFonts w:ascii="Times New Roman" w:eastAsia="Calibri" w:hAnsi="Times New Roman" w:cs="Times New Roman"/>
                <w:sz w:val="24"/>
                <w:szCs w:val="24"/>
              </w:rPr>
              <w:t>- системы и схемы сертификации</w:t>
            </w:r>
          </w:p>
          <w:p w:rsidR="00486BEE" w:rsidRPr="00486BEE" w:rsidRDefault="00486BEE" w:rsidP="00486BEE">
            <w:pPr>
              <w:spacing w:before="120"/>
              <w:jc w:val="both"/>
              <w:rPr>
                <w:rFonts w:ascii="Times New Roman" w:eastAsia="Times New Roman" w:hAnsi="Times New Roman" w:cs="Times New Roman"/>
                <w:b/>
                <w:sz w:val="24"/>
                <w:szCs w:val="24"/>
              </w:rPr>
            </w:pPr>
          </w:p>
        </w:tc>
      </w:tr>
    </w:tbl>
    <w:p w:rsidR="00486BEE" w:rsidRPr="00486BEE" w:rsidRDefault="00486BEE" w:rsidP="00486BEE">
      <w:pPr>
        <w:spacing w:before="120" w:after="0" w:line="240" w:lineRule="auto"/>
        <w:ind w:left="780"/>
        <w:jc w:val="both"/>
        <w:rPr>
          <w:rFonts w:ascii="Times New Roman" w:eastAsia="Times New Roman" w:hAnsi="Times New Roman" w:cs="Times New Roman"/>
          <w:b/>
          <w:sz w:val="24"/>
          <w:szCs w:val="24"/>
          <w:lang w:eastAsia="ru-RU"/>
        </w:rPr>
      </w:pPr>
    </w:p>
    <w:p w:rsidR="00F40EB9" w:rsidRDefault="001675A5" w:rsidP="001675A5">
      <w:pPr>
        <w:spacing w:after="0" w:line="240" w:lineRule="auto"/>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F40EB9">
        <w:rPr>
          <w:rFonts w:ascii="Times New Roman" w:eastAsia="Times New Roman" w:hAnsi="Times New Roman" w:cs="Times New Roman"/>
          <w:b/>
          <w:bCs/>
          <w:sz w:val="24"/>
          <w:szCs w:val="24"/>
          <w:lang w:eastAsia="ru-RU"/>
        </w:rPr>
        <w:t xml:space="preserve"> </w:t>
      </w:r>
    </w:p>
    <w:p w:rsidR="00F40EB9" w:rsidRDefault="00F40EB9" w:rsidP="001675A5">
      <w:pPr>
        <w:spacing w:after="0" w:line="240" w:lineRule="auto"/>
        <w:contextualSpacing/>
        <w:jc w:val="both"/>
        <w:rPr>
          <w:rFonts w:ascii="Times New Roman" w:eastAsia="Times New Roman" w:hAnsi="Times New Roman" w:cs="Times New Roman"/>
          <w:b/>
          <w:bCs/>
          <w:sz w:val="24"/>
          <w:szCs w:val="24"/>
          <w:lang w:eastAsia="ru-RU"/>
        </w:rPr>
      </w:pPr>
    </w:p>
    <w:p w:rsidR="00F40EB9" w:rsidRDefault="00F40EB9" w:rsidP="001675A5">
      <w:pPr>
        <w:spacing w:after="0" w:line="240" w:lineRule="auto"/>
        <w:contextualSpacing/>
        <w:jc w:val="both"/>
        <w:rPr>
          <w:rFonts w:ascii="Times New Roman" w:eastAsia="Times New Roman" w:hAnsi="Times New Roman" w:cs="Times New Roman"/>
          <w:b/>
          <w:bCs/>
          <w:sz w:val="24"/>
          <w:szCs w:val="24"/>
          <w:lang w:eastAsia="ru-RU"/>
        </w:rPr>
      </w:pPr>
    </w:p>
    <w:p w:rsidR="00EC253E" w:rsidRDefault="00EC253E" w:rsidP="001675A5">
      <w:pPr>
        <w:spacing w:after="0" w:line="240" w:lineRule="auto"/>
        <w:contextualSpacing/>
        <w:jc w:val="both"/>
        <w:rPr>
          <w:rFonts w:ascii="Times New Roman" w:eastAsia="Times New Roman" w:hAnsi="Times New Roman" w:cs="Times New Roman"/>
          <w:b/>
          <w:bCs/>
          <w:sz w:val="24"/>
          <w:szCs w:val="24"/>
          <w:lang w:eastAsia="ru-RU"/>
        </w:rPr>
      </w:pPr>
    </w:p>
    <w:p w:rsidR="00EC253E" w:rsidRDefault="00EC253E" w:rsidP="001675A5">
      <w:pPr>
        <w:spacing w:after="0" w:line="240" w:lineRule="auto"/>
        <w:contextualSpacing/>
        <w:jc w:val="both"/>
        <w:rPr>
          <w:rFonts w:ascii="Times New Roman" w:eastAsia="Times New Roman" w:hAnsi="Times New Roman" w:cs="Times New Roman"/>
          <w:b/>
          <w:bCs/>
          <w:sz w:val="24"/>
          <w:szCs w:val="24"/>
          <w:lang w:eastAsia="ru-RU"/>
        </w:rPr>
      </w:pPr>
    </w:p>
    <w:p w:rsidR="00EA5F6F" w:rsidRDefault="00EA5F6F" w:rsidP="001675A5">
      <w:pPr>
        <w:spacing w:after="0" w:line="240" w:lineRule="auto"/>
        <w:contextualSpacing/>
        <w:jc w:val="both"/>
        <w:rPr>
          <w:rFonts w:ascii="Times New Roman" w:eastAsia="Times New Roman" w:hAnsi="Times New Roman" w:cs="Times New Roman"/>
          <w:b/>
          <w:bCs/>
          <w:sz w:val="24"/>
          <w:szCs w:val="24"/>
          <w:lang w:eastAsia="ru-RU"/>
        </w:rPr>
      </w:pPr>
    </w:p>
    <w:bookmarkEnd w:id="1"/>
    <w:bookmarkEnd w:id="2"/>
    <w:p w:rsidR="00F40EB9" w:rsidRDefault="00F40EB9" w:rsidP="00F40EB9">
      <w:pPr>
        <w:spacing w:after="0"/>
        <w:jc w:val="both"/>
        <w:rPr>
          <w:rFonts w:ascii="Times New Roman" w:eastAsia="Times New Roman" w:hAnsi="Times New Roman" w:cs="Times New Roman"/>
          <w:b/>
          <w:sz w:val="24"/>
          <w:szCs w:val="24"/>
        </w:rPr>
      </w:pPr>
    </w:p>
    <w:p w:rsidR="002A2A91" w:rsidRDefault="002A2A91" w:rsidP="00F40EB9">
      <w:pPr>
        <w:spacing w:after="0"/>
        <w:jc w:val="both"/>
        <w:rPr>
          <w:rFonts w:ascii="Times New Roman" w:eastAsia="Times New Roman" w:hAnsi="Times New Roman" w:cs="Times New Roman"/>
          <w:b/>
          <w:sz w:val="24"/>
          <w:szCs w:val="24"/>
        </w:rPr>
      </w:pPr>
    </w:p>
    <w:p w:rsidR="002A2A91" w:rsidRDefault="002A2A91" w:rsidP="00F40EB9">
      <w:pPr>
        <w:spacing w:after="0"/>
        <w:jc w:val="both"/>
        <w:rPr>
          <w:rFonts w:ascii="Times New Roman" w:eastAsia="Times New Roman" w:hAnsi="Times New Roman" w:cs="Times New Roman"/>
          <w:b/>
          <w:sz w:val="24"/>
          <w:szCs w:val="24"/>
        </w:rPr>
      </w:pPr>
    </w:p>
    <w:p w:rsidR="002A2A91" w:rsidRPr="00067412" w:rsidRDefault="002A2A91" w:rsidP="00F40EB9">
      <w:pPr>
        <w:spacing w:after="0"/>
        <w:jc w:val="both"/>
        <w:rPr>
          <w:rFonts w:ascii="Times New Roman" w:eastAsia="Times New Roman" w:hAnsi="Times New Roman" w:cs="Times New Roman"/>
          <w:b/>
          <w:sz w:val="24"/>
          <w:szCs w:val="24"/>
        </w:rPr>
      </w:pPr>
    </w:p>
    <w:p w:rsidR="00067412" w:rsidRPr="00067412" w:rsidRDefault="00067412" w:rsidP="00F40EB9">
      <w:pPr>
        <w:spacing w:after="0"/>
        <w:jc w:val="center"/>
        <w:rPr>
          <w:rFonts w:ascii="Times New Roman" w:eastAsia="Times New Roman" w:hAnsi="Times New Roman" w:cs="Times New Roman"/>
          <w:b/>
          <w:sz w:val="24"/>
          <w:szCs w:val="24"/>
        </w:rPr>
      </w:pPr>
    </w:p>
    <w:p w:rsidR="00067412" w:rsidRPr="00693527" w:rsidRDefault="00693527" w:rsidP="00EA5F6F">
      <w:pPr>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2.</w:t>
      </w:r>
      <w:r w:rsidR="00EA5F6F">
        <w:rPr>
          <w:rFonts w:ascii="Times New Roman" w:eastAsia="Times New Roman" w:hAnsi="Times New Roman"/>
          <w:b/>
          <w:sz w:val="24"/>
          <w:szCs w:val="24"/>
          <w:lang w:eastAsia="ru-RU"/>
        </w:rPr>
        <w:t xml:space="preserve">  </w:t>
      </w:r>
      <w:r w:rsidR="00067412" w:rsidRPr="00693527">
        <w:rPr>
          <w:rFonts w:ascii="Times New Roman" w:eastAsia="Times New Roman" w:hAnsi="Times New Roman"/>
          <w:b/>
          <w:sz w:val="24"/>
          <w:szCs w:val="24"/>
          <w:lang w:eastAsia="ru-RU"/>
        </w:rPr>
        <w:t>КОНТРОЛЬНО-ОЦЕНОЧНЫЕ МАТЕРИАЛЫ ДЛЯ ТЕКУЩЕГО ОЦЕНИВАНИЯ</w:t>
      </w:r>
    </w:p>
    <w:p w:rsidR="00067412" w:rsidRPr="00067412" w:rsidRDefault="00067412" w:rsidP="00067412">
      <w:pPr>
        <w:spacing w:after="0"/>
        <w:ind w:left="-284"/>
        <w:jc w:val="both"/>
        <w:rPr>
          <w:rFonts w:ascii="Times New Roman" w:eastAsia="Times New Roman" w:hAnsi="Times New Roman" w:cs="Times New Roman"/>
          <w:b/>
          <w:sz w:val="24"/>
          <w:szCs w:val="24"/>
        </w:rPr>
      </w:pPr>
    </w:p>
    <w:p w:rsidR="003B1C3D" w:rsidRPr="003B1C3D" w:rsidRDefault="00067412" w:rsidP="003B1C3D">
      <w:pPr>
        <w:spacing w:after="0"/>
        <w:jc w:val="center"/>
        <w:rPr>
          <w:rFonts w:ascii="Times New Roman" w:eastAsia="Times New Roman" w:hAnsi="Times New Roman" w:cs="Times New Roman"/>
          <w:sz w:val="24"/>
          <w:szCs w:val="24"/>
          <w:lang w:eastAsia="ru-RU"/>
        </w:rPr>
      </w:pPr>
      <w:r w:rsidRPr="00067412">
        <w:rPr>
          <w:rFonts w:ascii="Times New Roman" w:eastAsia="Times New Roman" w:hAnsi="Times New Roman" w:cs="Times New Roman"/>
          <w:b/>
          <w:bCs/>
          <w:color w:val="000000"/>
          <w:sz w:val="24"/>
          <w:szCs w:val="24"/>
          <w:lang w:eastAsia="ru-RU"/>
        </w:rPr>
        <w:t xml:space="preserve"> 2.1 Оценка текущего </w:t>
      </w:r>
      <w:r w:rsidRPr="00486BEE">
        <w:rPr>
          <w:rFonts w:ascii="Times New Roman" w:eastAsia="Times New Roman" w:hAnsi="Times New Roman" w:cs="Times New Roman"/>
          <w:b/>
          <w:bCs/>
          <w:color w:val="000000"/>
          <w:sz w:val="24"/>
          <w:szCs w:val="24"/>
          <w:lang w:eastAsia="ru-RU"/>
        </w:rPr>
        <w:t xml:space="preserve">освоения </w:t>
      </w:r>
      <w:r w:rsidR="003F75D9">
        <w:rPr>
          <w:rFonts w:ascii="Times New Roman" w:eastAsia="Times New Roman" w:hAnsi="Times New Roman" w:cs="Times New Roman"/>
          <w:b/>
          <w:sz w:val="24"/>
          <w:szCs w:val="24"/>
          <w:lang w:eastAsia="ru-RU"/>
        </w:rPr>
        <w:t>«ОП 04. Материаловедение</w:t>
      </w:r>
      <w:r w:rsidR="003B1C3D" w:rsidRPr="00486BEE">
        <w:rPr>
          <w:rFonts w:ascii="Times New Roman" w:eastAsia="Times New Roman" w:hAnsi="Times New Roman" w:cs="Times New Roman"/>
          <w:b/>
          <w:sz w:val="24"/>
          <w:szCs w:val="24"/>
          <w:lang w:eastAsia="ru-RU"/>
        </w:rPr>
        <w:t>»</w:t>
      </w:r>
    </w:p>
    <w:p w:rsidR="00067412" w:rsidRPr="00067412" w:rsidRDefault="00067412" w:rsidP="00486BEE">
      <w:pPr>
        <w:ind w:left="-284"/>
        <w:rPr>
          <w:rFonts w:ascii="Times New Roman" w:eastAsia="Times New Roman" w:hAnsi="Times New Roman" w:cs="Times New Roman"/>
          <w:color w:val="000000"/>
          <w:sz w:val="24"/>
          <w:szCs w:val="24"/>
          <w:lang w:eastAsia="ru-RU"/>
        </w:rPr>
      </w:pPr>
    </w:p>
    <w:p w:rsidR="00067412" w:rsidRPr="00067412" w:rsidRDefault="00067412" w:rsidP="00486BEE">
      <w:pPr>
        <w:shd w:val="clear" w:color="auto" w:fill="FFFFFF"/>
        <w:spacing w:after="150" w:line="240" w:lineRule="auto"/>
        <w:ind w:left="-284"/>
        <w:jc w:val="both"/>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color w:val="000000"/>
          <w:sz w:val="24"/>
          <w:szCs w:val="24"/>
          <w:lang w:eastAsia="ru-RU"/>
        </w:rPr>
        <w:t xml:space="preserve"> Формы и методы оценивания</w:t>
      </w:r>
    </w:p>
    <w:p w:rsidR="00886F9B" w:rsidRPr="00486BEE" w:rsidRDefault="00067412" w:rsidP="00486BEE">
      <w:pPr>
        <w:spacing w:after="0"/>
        <w:ind w:left="-284"/>
        <w:jc w:val="both"/>
        <w:rPr>
          <w:rFonts w:ascii="Times New Roman" w:eastAsia="Times New Roman" w:hAnsi="Times New Roman" w:cs="Times New Roman"/>
          <w:sz w:val="24"/>
          <w:szCs w:val="24"/>
          <w:lang w:eastAsia="ru-RU"/>
        </w:rPr>
      </w:pPr>
      <w:r w:rsidRPr="00067412">
        <w:rPr>
          <w:rFonts w:ascii="Times New Roman" w:eastAsia="Times New Roman" w:hAnsi="Times New Roman" w:cs="Times New Roman"/>
          <w:color w:val="000000"/>
          <w:sz w:val="24"/>
          <w:szCs w:val="24"/>
          <w:lang w:eastAsia="ru-RU"/>
        </w:rPr>
        <w:t xml:space="preserve">Предметом оценки служат умения и знания, предусмотренные ФГОС СПО по </w:t>
      </w:r>
      <w:r w:rsidR="00486BEE" w:rsidRPr="003B1C3D">
        <w:rPr>
          <w:rFonts w:ascii="Times New Roman" w:eastAsia="Times New Roman" w:hAnsi="Times New Roman" w:cs="Times New Roman"/>
          <w:sz w:val="24"/>
          <w:szCs w:val="24"/>
          <w:lang w:eastAsia="ru-RU"/>
        </w:rPr>
        <w:t>«ОП 05 Метрология, стандартизация, сертификация»</w:t>
      </w:r>
      <w:r w:rsidRPr="00067412">
        <w:rPr>
          <w:rFonts w:ascii="Times New Roman" w:eastAsia="Times New Roman" w:hAnsi="Times New Roman" w:cs="Times New Roman"/>
          <w:color w:val="000000"/>
          <w:sz w:val="24"/>
          <w:szCs w:val="24"/>
          <w:lang w:eastAsia="ru-RU"/>
        </w:rPr>
        <w:t>, направленные на формирование общих и профессиональных компетенций.</w:t>
      </w:r>
      <w:r w:rsidR="00886F9B">
        <w:rPr>
          <w:rFonts w:ascii="Times New Roman" w:eastAsia="Times New Roman" w:hAnsi="Times New Roman" w:cs="Times New Roman"/>
          <w:color w:val="000000"/>
          <w:sz w:val="24"/>
          <w:szCs w:val="24"/>
          <w:lang w:eastAsia="ru-RU"/>
        </w:rPr>
        <w:t xml:space="preserve"> </w:t>
      </w:r>
      <w:r w:rsidRPr="00067412">
        <w:rPr>
          <w:rFonts w:ascii="Times New Roman" w:eastAsia="Times New Roman" w:hAnsi="Times New Roman" w:cs="Times New Roman"/>
          <w:color w:val="000000"/>
          <w:sz w:val="24"/>
          <w:szCs w:val="24"/>
          <w:lang w:eastAsia="ru-RU"/>
        </w:rPr>
        <w:t xml:space="preserve">Оценивание знаний и умений по </w:t>
      </w:r>
      <w:r w:rsidR="003F75D9">
        <w:rPr>
          <w:rFonts w:ascii="Times New Roman" w:eastAsia="Times New Roman" w:hAnsi="Times New Roman" w:cs="Times New Roman"/>
          <w:sz w:val="24"/>
          <w:szCs w:val="24"/>
          <w:lang w:eastAsia="ru-RU"/>
        </w:rPr>
        <w:t>«ОП 04. Материаловедение</w:t>
      </w:r>
      <w:r w:rsidR="00693527" w:rsidRPr="003B1C3D">
        <w:rPr>
          <w:rFonts w:ascii="Times New Roman" w:eastAsia="Times New Roman" w:hAnsi="Times New Roman" w:cs="Times New Roman"/>
          <w:sz w:val="24"/>
          <w:szCs w:val="24"/>
          <w:lang w:eastAsia="ru-RU"/>
        </w:rPr>
        <w:t>»</w:t>
      </w:r>
      <w:r w:rsidR="00886F9B">
        <w:rPr>
          <w:rFonts w:ascii="Times New Roman" w:eastAsia="Times New Roman" w:hAnsi="Times New Roman" w:cs="Times New Roman"/>
          <w:bCs/>
          <w:sz w:val="24"/>
          <w:szCs w:val="24"/>
          <w:lang w:eastAsia="ru-RU"/>
        </w:rPr>
        <w:t xml:space="preserve"> </w:t>
      </w:r>
      <w:r w:rsidRPr="00067412">
        <w:rPr>
          <w:rFonts w:ascii="Times New Roman" w:eastAsia="Times New Roman" w:hAnsi="Times New Roman" w:cs="Times New Roman"/>
          <w:color w:val="000000"/>
          <w:sz w:val="24"/>
          <w:szCs w:val="24"/>
          <w:lang w:eastAsia="ru-RU"/>
        </w:rPr>
        <w:t>происходит поэтапно. Первый этап – два теоретических вопроса. Второй этап - одно практическое задание.</w:t>
      </w:r>
    </w:p>
    <w:p w:rsidR="00067412" w:rsidRPr="00886F9B" w:rsidRDefault="00067412" w:rsidP="00486BEE">
      <w:pPr>
        <w:ind w:left="-284"/>
        <w:jc w:val="both"/>
        <w:rPr>
          <w:rFonts w:ascii="Times New Roman" w:eastAsia="Times New Roman" w:hAnsi="Times New Roman" w:cs="Times New Roman"/>
          <w:bCs/>
          <w:sz w:val="24"/>
          <w:szCs w:val="24"/>
          <w:lang w:eastAsia="ru-RU"/>
        </w:rPr>
      </w:pPr>
      <w:r w:rsidRPr="00067412">
        <w:rPr>
          <w:rFonts w:ascii="Times New Roman" w:eastAsia="Times New Roman" w:hAnsi="Times New Roman" w:cs="Times New Roman"/>
          <w:color w:val="000000"/>
          <w:sz w:val="24"/>
          <w:szCs w:val="24"/>
          <w:lang w:eastAsia="ru-RU"/>
        </w:rPr>
        <w:t> </w:t>
      </w:r>
      <w:r w:rsidRPr="00067412">
        <w:rPr>
          <w:rFonts w:ascii="Times New Roman" w:eastAsia="Times New Roman" w:hAnsi="Times New Roman" w:cs="Times New Roman"/>
          <w:b/>
          <w:bCs/>
          <w:color w:val="000000"/>
          <w:sz w:val="24"/>
          <w:szCs w:val="24"/>
          <w:lang w:eastAsia="ru-RU"/>
        </w:rPr>
        <w:t>Высокий </w:t>
      </w:r>
      <w:r w:rsidRPr="00067412">
        <w:rPr>
          <w:rFonts w:ascii="Times New Roman" w:eastAsia="Times New Roman" w:hAnsi="Times New Roman" w:cs="Times New Roman"/>
          <w:i/>
          <w:iCs/>
          <w:color w:val="000000"/>
          <w:sz w:val="24"/>
          <w:szCs w:val="24"/>
          <w:lang w:eastAsia="ru-RU"/>
        </w:rPr>
        <w:t>(«5» (отлично))</w:t>
      </w:r>
      <w:r w:rsidRPr="00067412">
        <w:rPr>
          <w:rFonts w:ascii="Times New Roman" w:eastAsia="Times New Roman" w:hAnsi="Times New Roman" w:cs="Times New Roman"/>
          <w:b/>
          <w:bCs/>
          <w:color w:val="000000"/>
          <w:sz w:val="24"/>
          <w:szCs w:val="24"/>
          <w:lang w:eastAsia="ru-RU"/>
        </w:rPr>
        <w:t> </w:t>
      </w:r>
      <w:r w:rsidRPr="00067412">
        <w:rPr>
          <w:rFonts w:ascii="Times New Roman" w:eastAsia="Times New Roman" w:hAnsi="Times New Roman" w:cs="Times New Roman"/>
          <w:color w:val="000000"/>
          <w:sz w:val="24"/>
          <w:szCs w:val="24"/>
          <w:lang w:eastAsia="ru-RU"/>
        </w:rPr>
        <w:t>заслуживает студент, обнаруживший при выполнении заданий всестороннее, систематическое и глубокое знание учебно - программного материала, учения свободно выполнять профессиональные задачи с всесторонним творческим подходом, обнаруживший познания с использованием основной и дополнительной литературы, рекомендованной программой, усвоивший взаимосвязь изучаемых и изученных дисциплин в их значении для приобретаемой специальности, проявивший творческие способности в понимании, изложении и использовании учебно- программного материала, проявивший высокий профессионализм, индивидуальность в решении поставленной перед собой задачи, проявивший неординарность при выполнении практического задания.</w:t>
      </w:r>
    </w:p>
    <w:p w:rsidR="00693527" w:rsidRDefault="00067412" w:rsidP="00067412">
      <w:pPr>
        <w:shd w:val="clear" w:color="auto" w:fill="FFFFFF"/>
        <w:spacing w:after="150"/>
        <w:ind w:left="-284" w:right="-143"/>
        <w:jc w:val="both"/>
        <w:rPr>
          <w:rFonts w:ascii="Times New Roman" w:eastAsia="Times New Roman" w:hAnsi="Times New Roman" w:cs="Times New Roman"/>
          <w:sz w:val="24"/>
          <w:szCs w:val="24"/>
          <w:lang w:eastAsia="ru-RU"/>
        </w:rPr>
      </w:pPr>
      <w:r w:rsidRPr="00067412">
        <w:rPr>
          <w:rFonts w:ascii="Times New Roman" w:eastAsia="Times New Roman" w:hAnsi="Times New Roman" w:cs="Times New Roman"/>
          <w:b/>
          <w:bCs/>
          <w:color w:val="000000"/>
          <w:sz w:val="24"/>
          <w:szCs w:val="24"/>
          <w:lang w:eastAsia="ru-RU"/>
        </w:rPr>
        <w:t>Повышенный </w:t>
      </w:r>
      <w:r w:rsidRPr="00067412">
        <w:rPr>
          <w:rFonts w:ascii="Times New Roman" w:eastAsia="Times New Roman" w:hAnsi="Times New Roman" w:cs="Times New Roman"/>
          <w:i/>
          <w:iCs/>
          <w:color w:val="000000"/>
          <w:sz w:val="24"/>
          <w:szCs w:val="24"/>
          <w:lang w:eastAsia="ru-RU"/>
        </w:rPr>
        <w:t>(«4» (хорошо))</w:t>
      </w:r>
      <w:r w:rsidRPr="00067412">
        <w:rPr>
          <w:rFonts w:ascii="Times New Roman" w:eastAsia="Times New Roman" w:hAnsi="Times New Roman" w:cs="Times New Roman"/>
          <w:color w:val="000000"/>
          <w:sz w:val="24"/>
          <w:szCs w:val="24"/>
          <w:lang w:eastAsia="ru-RU"/>
        </w:rPr>
        <w:t xml:space="preserve"> заслуживает студент, обнаруживший при выполнении заданий полное знание учебно- программного материала, успешно выполняющий профессиональную задачу или проблемную ситуацию, усвоивший основную литературу, рекомендованную в программе, показавший систематический характер знаний, умений и навыков при выполнении теоретических и практических заданий по </w:t>
      </w:r>
      <w:r w:rsidR="00164674" w:rsidRPr="00067412">
        <w:rPr>
          <w:rFonts w:ascii="Times New Roman" w:eastAsia="Times New Roman" w:hAnsi="Times New Roman" w:cs="Times New Roman"/>
          <w:color w:val="000000"/>
          <w:sz w:val="24"/>
          <w:szCs w:val="24"/>
          <w:lang w:eastAsia="ru-RU"/>
        </w:rPr>
        <w:t xml:space="preserve">по </w:t>
      </w:r>
      <w:r w:rsidR="003F75D9">
        <w:rPr>
          <w:rFonts w:ascii="Times New Roman" w:eastAsia="Times New Roman" w:hAnsi="Times New Roman" w:cs="Times New Roman"/>
          <w:sz w:val="24"/>
          <w:szCs w:val="24"/>
          <w:lang w:eastAsia="ru-RU"/>
        </w:rPr>
        <w:t>«ОП 04. Материаловедение</w:t>
      </w:r>
      <w:r w:rsidR="00693527" w:rsidRPr="003B1C3D">
        <w:rPr>
          <w:rFonts w:ascii="Times New Roman" w:eastAsia="Times New Roman" w:hAnsi="Times New Roman" w:cs="Times New Roman"/>
          <w:sz w:val="24"/>
          <w:szCs w:val="24"/>
          <w:lang w:eastAsia="ru-RU"/>
        </w:rPr>
        <w:t>»</w:t>
      </w:r>
      <w:r w:rsidR="00693527">
        <w:rPr>
          <w:rFonts w:ascii="Times New Roman" w:eastAsia="Times New Roman" w:hAnsi="Times New Roman" w:cs="Times New Roman"/>
          <w:sz w:val="24"/>
          <w:szCs w:val="24"/>
          <w:lang w:eastAsia="ru-RU"/>
        </w:rPr>
        <w:t>.</w:t>
      </w:r>
    </w:p>
    <w:p w:rsidR="00067412" w:rsidRPr="00067412" w:rsidRDefault="00067412" w:rsidP="00067412">
      <w:pPr>
        <w:shd w:val="clear" w:color="auto" w:fill="FFFFFF"/>
        <w:spacing w:after="150"/>
        <w:ind w:left="-284" w:right="-143"/>
        <w:jc w:val="both"/>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color w:val="000000"/>
          <w:sz w:val="24"/>
          <w:szCs w:val="24"/>
          <w:lang w:eastAsia="ru-RU"/>
        </w:rPr>
        <w:t>Пороговый </w:t>
      </w:r>
      <w:r w:rsidRPr="00067412">
        <w:rPr>
          <w:rFonts w:ascii="Times New Roman" w:eastAsia="Times New Roman" w:hAnsi="Times New Roman" w:cs="Times New Roman"/>
          <w:i/>
          <w:iCs/>
          <w:color w:val="000000"/>
          <w:sz w:val="24"/>
          <w:szCs w:val="24"/>
          <w:lang w:eastAsia="ru-RU"/>
        </w:rPr>
        <w:t>(«3» (удовлетворительно))</w:t>
      </w:r>
      <w:r w:rsidRPr="00067412">
        <w:rPr>
          <w:rFonts w:ascii="Times New Roman" w:eastAsia="Times New Roman" w:hAnsi="Times New Roman" w:cs="Times New Roman"/>
          <w:b/>
          <w:bCs/>
          <w:color w:val="000000"/>
          <w:sz w:val="24"/>
          <w:szCs w:val="24"/>
          <w:lang w:eastAsia="ru-RU"/>
        </w:rPr>
        <w:t> </w:t>
      </w:r>
      <w:r w:rsidRPr="00067412">
        <w:rPr>
          <w:rFonts w:ascii="Times New Roman" w:eastAsia="Times New Roman" w:hAnsi="Times New Roman" w:cs="Times New Roman"/>
          <w:color w:val="000000"/>
          <w:sz w:val="24"/>
          <w:szCs w:val="24"/>
          <w:lang w:eastAsia="ru-RU"/>
        </w:rPr>
        <w:t>заслуживает студент, обнаруживший при выполнении практических и теоретических заданий знания основного учебно-программного материала в объеме, необходимом для дальнейшей учебной и профессиональной деятельности, справляющийся с выполнением заданий, предусмотренных программой, допустивший погрешности в ответе при защите и выполнении теоретических и практических заданий, но обладающий необходимыми знаниями для их устранения под руководством преподавателя, проявивший какую-то долю творчества и индивидуальность в решении поставленных задач.</w:t>
      </w:r>
    </w:p>
    <w:p w:rsidR="00067412" w:rsidRPr="00886F9B" w:rsidRDefault="00067412" w:rsidP="00886F9B">
      <w:pPr>
        <w:shd w:val="clear" w:color="auto" w:fill="FFFFFF"/>
        <w:spacing w:after="150"/>
        <w:ind w:left="-284" w:right="-143"/>
        <w:jc w:val="both"/>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color w:val="000000"/>
          <w:sz w:val="24"/>
          <w:szCs w:val="24"/>
          <w:lang w:eastAsia="ru-RU"/>
        </w:rPr>
        <w:t>Допороговый </w:t>
      </w:r>
      <w:r w:rsidRPr="00067412">
        <w:rPr>
          <w:rFonts w:ascii="Times New Roman" w:eastAsia="Times New Roman" w:hAnsi="Times New Roman" w:cs="Times New Roman"/>
          <w:i/>
          <w:iCs/>
          <w:color w:val="000000"/>
          <w:sz w:val="24"/>
          <w:szCs w:val="24"/>
          <w:lang w:eastAsia="ru-RU"/>
        </w:rPr>
        <w:t>(«2» (неудовлетворительно))</w:t>
      </w:r>
      <w:r w:rsidRPr="00067412">
        <w:rPr>
          <w:rFonts w:ascii="Times New Roman" w:eastAsia="Times New Roman" w:hAnsi="Times New Roman" w:cs="Times New Roman"/>
          <w:b/>
          <w:bCs/>
          <w:color w:val="000000"/>
          <w:sz w:val="24"/>
          <w:szCs w:val="24"/>
          <w:lang w:eastAsia="ru-RU"/>
        </w:rPr>
        <w:t> </w:t>
      </w:r>
      <w:r w:rsidRPr="00067412">
        <w:rPr>
          <w:rFonts w:ascii="Times New Roman" w:eastAsia="Times New Roman" w:hAnsi="Times New Roman" w:cs="Times New Roman"/>
          <w:color w:val="000000"/>
          <w:sz w:val="24"/>
          <w:szCs w:val="24"/>
          <w:lang w:eastAsia="ru-RU"/>
        </w:rPr>
        <w:t>заслуживает студент, обнаруживший при выполнении практических и теоретических заданий проблемы в знаниях основного учебного материала, допустивший основные принципиальные ошибки в выполнении задания или ситуативной задачи, которую он желал бы решить или предложить варианты решения, который не проявил творчес</w:t>
      </w:r>
      <w:r w:rsidR="00886F9B">
        <w:rPr>
          <w:rFonts w:ascii="Times New Roman" w:eastAsia="Times New Roman" w:hAnsi="Times New Roman" w:cs="Times New Roman"/>
          <w:color w:val="000000"/>
          <w:sz w:val="24"/>
          <w:szCs w:val="24"/>
          <w:lang w:eastAsia="ru-RU"/>
        </w:rPr>
        <w:t>кого подхода, индивидуальности.</w:t>
      </w:r>
    </w:p>
    <w:p w:rsidR="00067412" w:rsidRDefault="00067412" w:rsidP="00067412">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3F75D9" w:rsidRDefault="003F75D9" w:rsidP="00067412">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3F75D9" w:rsidRDefault="003F75D9" w:rsidP="00067412">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3F75D9" w:rsidRPr="00067412" w:rsidRDefault="003F75D9" w:rsidP="00067412">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067412" w:rsidRPr="00067412" w:rsidRDefault="00067412" w:rsidP="00067412">
      <w:pPr>
        <w:shd w:val="clear" w:color="auto" w:fill="FFFFFF"/>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color w:val="000000"/>
          <w:sz w:val="24"/>
          <w:szCs w:val="24"/>
          <w:lang w:eastAsia="ru-RU"/>
        </w:rPr>
        <w:lastRenderedPageBreak/>
        <w:t>2.2 Уровни сформированности компетенции</w:t>
      </w:r>
    </w:p>
    <w:p w:rsidR="00067412" w:rsidRPr="00067412" w:rsidRDefault="00067412" w:rsidP="00067412">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067412" w:rsidRPr="00067412" w:rsidRDefault="00067412" w:rsidP="00067412">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 xml:space="preserve">                                                                                                                 Таблица 5</w:t>
      </w:r>
    </w:p>
    <w:tbl>
      <w:tblPr>
        <w:tblW w:w="9471" w:type="dxa"/>
        <w:shd w:val="clear" w:color="auto" w:fill="FFFFFF"/>
        <w:tblCellMar>
          <w:top w:w="105" w:type="dxa"/>
          <w:left w:w="105" w:type="dxa"/>
          <w:bottom w:w="105" w:type="dxa"/>
          <w:right w:w="105" w:type="dxa"/>
        </w:tblCellMar>
        <w:tblLook w:val="04A0" w:firstRow="1" w:lastRow="0" w:firstColumn="1" w:lastColumn="0" w:noHBand="0" w:noVBand="1"/>
      </w:tblPr>
      <w:tblGrid>
        <w:gridCol w:w="2429"/>
        <w:gridCol w:w="3344"/>
        <w:gridCol w:w="3698"/>
      </w:tblGrid>
      <w:tr w:rsidR="00067412" w:rsidRPr="00067412" w:rsidTr="00540956">
        <w:tc>
          <w:tcPr>
            <w:tcW w:w="2429"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067412" w:rsidRPr="00067412" w:rsidRDefault="00067412" w:rsidP="00067412">
            <w:pPr>
              <w:spacing w:after="150" w:line="240" w:lineRule="auto"/>
              <w:rPr>
                <w:rFonts w:ascii="Times New Roman" w:eastAsia="Times New Roman" w:hAnsi="Times New Roman" w:cs="Times New Roman"/>
                <w:color w:val="000000"/>
                <w:sz w:val="24"/>
                <w:szCs w:val="24"/>
                <w:lang w:eastAsia="ru-RU"/>
              </w:rPr>
            </w:pPr>
          </w:p>
          <w:p w:rsidR="00067412" w:rsidRPr="00067412" w:rsidRDefault="00067412" w:rsidP="00067412">
            <w:p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Процент</w:t>
            </w:r>
          </w:p>
          <w:p w:rsidR="00067412" w:rsidRPr="00067412" w:rsidRDefault="00067412" w:rsidP="00067412">
            <w:p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результативности</w:t>
            </w:r>
          </w:p>
        </w:tc>
        <w:tc>
          <w:tcPr>
            <w:tcW w:w="7042"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Оценка уровня подготовленности</w:t>
            </w:r>
          </w:p>
        </w:tc>
      </w:tr>
      <w:tr w:rsidR="00067412" w:rsidRPr="00067412" w:rsidTr="00540956">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67412" w:rsidRPr="00067412" w:rsidRDefault="00067412" w:rsidP="00067412">
            <w:pPr>
              <w:spacing w:after="0" w:line="240" w:lineRule="auto"/>
              <w:rPr>
                <w:rFonts w:ascii="Times New Roman" w:eastAsia="Times New Roman" w:hAnsi="Times New Roman" w:cs="Times New Roman"/>
                <w:color w:val="000000"/>
                <w:sz w:val="24"/>
                <w:szCs w:val="24"/>
                <w:lang w:eastAsia="ru-RU"/>
              </w:rPr>
            </w:pPr>
          </w:p>
        </w:tc>
        <w:tc>
          <w:tcPr>
            <w:tcW w:w="33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Оценка компетенций обучающихся</w:t>
            </w:r>
          </w:p>
        </w:tc>
        <w:tc>
          <w:tcPr>
            <w:tcW w:w="369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Оценка уровня освоения дисциплины</w:t>
            </w:r>
          </w:p>
        </w:tc>
      </w:tr>
      <w:tr w:rsidR="00067412" w:rsidRPr="00067412" w:rsidTr="00540956">
        <w:trPr>
          <w:trHeight w:val="150"/>
        </w:trPr>
        <w:tc>
          <w:tcPr>
            <w:tcW w:w="24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150" w:lineRule="atLeast"/>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100- 90</w:t>
            </w:r>
          </w:p>
        </w:tc>
        <w:tc>
          <w:tcPr>
            <w:tcW w:w="33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150" w:lineRule="atLeast"/>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высокий</w:t>
            </w:r>
          </w:p>
        </w:tc>
        <w:tc>
          <w:tcPr>
            <w:tcW w:w="369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150" w:lineRule="atLeast"/>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отлично</w:t>
            </w:r>
          </w:p>
        </w:tc>
      </w:tr>
      <w:tr w:rsidR="00067412" w:rsidRPr="00067412" w:rsidTr="00540956">
        <w:trPr>
          <w:trHeight w:val="150"/>
        </w:trPr>
        <w:tc>
          <w:tcPr>
            <w:tcW w:w="24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150" w:lineRule="atLeast"/>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89 - 70</w:t>
            </w:r>
          </w:p>
        </w:tc>
        <w:tc>
          <w:tcPr>
            <w:tcW w:w="33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150" w:lineRule="atLeast"/>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повышенный</w:t>
            </w:r>
          </w:p>
        </w:tc>
        <w:tc>
          <w:tcPr>
            <w:tcW w:w="369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150" w:lineRule="atLeast"/>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хорошо</w:t>
            </w:r>
          </w:p>
        </w:tc>
      </w:tr>
      <w:tr w:rsidR="00067412" w:rsidRPr="00067412" w:rsidTr="00540956">
        <w:trPr>
          <w:trHeight w:val="150"/>
        </w:trPr>
        <w:tc>
          <w:tcPr>
            <w:tcW w:w="24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150" w:lineRule="atLeast"/>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69 - 50</w:t>
            </w:r>
          </w:p>
        </w:tc>
        <w:tc>
          <w:tcPr>
            <w:tcW w:w="33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150" w:lineRule="atLeast"/>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пороговый</w:t>
            </w:r>
          </w:p>
        </w:tc>
        <w:tc>
          <w:tcPr>
            <w:tcW w:w="369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150" w:lineRule="atLeast"/>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удовлетворительно</w:t>
            </w:r>
          </w:p>
        </w:tc>
      </w:tr>
      <w:tr w:rsidR="00067412" w:rsidRPr="00067412" w:rsidTr="00540956">
        <w:trPr>
          <w:trHeight w:val="135"/>
        </w:trPr>
        <w:tc>
          <w:tcPr>
            <w:tcW w:w="24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135" w:lineRule="atLeast"/>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49 и ниже</w:t>
            </w:r>
          </w:p>
        </w:tc>
        <w:tc>
          <w:tcPr>
            <w:tcW w:w="33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135" w:lineRule="atLeast"/>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допороговый</w:t>
            </w:r>
          </w:p>
        </w:tc>
        <w:tc>
          <w:tcPr>
            <w:tcW w:w="369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135" w:lineRule="atLeast"/>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неудовлетворительно</w:t>
            </w:r>
          </w:p>
        </w:tc>
      </w:tr>
    </w:tbl>
    <w:p w:rsidR="00067412" w:rsidRPr="00067412" w:rsidRDefault="00067412" w:rsidP="00067412">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067412" w:rsidRPr="00067412" w:rsidRDefault="00067412" w:rsidP="00067412">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486BEE" w:rsidRPr="003B1C3D" w:rsidRDefault="00067412" w:rsidP="00486BEE">
      <w:pPr>
        <w:spacing w:after="0"/>
        <w:jc w:val="center"/>
        <w:rPr>
          <w:rFonts w:ascii="Times New Roman" w:eastAsia="Times New Roman" w:hAnsi="Times New Roman" w:cs="Times New Roman"/>
          <w:b/>
          <w:sz w:val="24"/>
          <w:szCs w:val="24"/>
          <w:lang w:eastAsia="ru-RU"/>
        </w:rPr>
      </w:pPr>
      <w:r w:rsidRPr="00067412">
        <w:rPr>
          <w:rFonts w:ascii="Times New Roman" w:eastAsia="Times New Roman" w:hAnsi="Times New Roman" w:cs="Times New Roman"/>
          <w:b/>
          <w:bCs/>
          <w:color w:val="000000"/>
          <w:sz w:val="24"/>
          <w:szCs w:val="24"/>
          <w:lang w:eastAsia="ru-RU"/>
        </w:rPr>
        <w:t>2.3 Оценочная ведомость</w:t>
      </w:r>
      <w:r w:rsidRPr="00067412">
        <w:rPr>
          <w:rFonts w:ascii="Times New Roman" w:eastAsia="Times New Roman" w:hAnsi="Times New Roman" w:cs="Times New Roman"/>
          <w:b/>
          <w:color w:val="000000"/>
          <w:sz w:val="24"/>
          <w:szCs w:val="24"/>
          <w:lang w:eastAsia="ru-RU"/>
        </w:rPr>
        <w:t xml:space="preserve"> </w:t>
      </w:r>
      <w:r w:rsidR="003F75D9">
        <w:rPr>
          <w:rFonts w:ascii="Times New Roman" w:eastAsia="Times New Roman" w:hAnsi="Times New Roman" w:cs="Times New Roman"/>
          <w:b/>
          <w:sz w:val="24"/>
          <w:szCs w:val="24"/>
          <w:lang w:eastAsia="ru-RU"/>
        </w:rPr>
        <w:t>«ОП 04. Материаловедение</w:t>
      </w:r>
      <w:r w:rsidR="00486BEE" w:rsidRPr="00486BEE">
        <w:rPr>
          <w:rFonts w:ascii="Times New Roman" w:eastAsia="Times New Roman" w:hAnsi="Times New Roman" w:cs="Times New Roman"/>
          <w:b/>
          <w:sz w:val="24"/>
          <w:szCs w:val="24"/>
          <w:lang w:eastAsia="ru-RU"/>
        </w:rPr>
        <w:t>»</w:t>
      </w:r>
    </w:p>
    <w:p w:rsidR="00486BEE" w:rsidRPr="00486BEE" w:rsidRDefault="00486BEE" w:rsidP="00486BEE">
      <w:pPr>
        <w:spacing w:after="0"/>
        <w:ind w:left="-567"/>
        <w:jc w:val="center"/>
        <w:rPr>
          <w:rFonts w:ascii="Times New Roman" w:eastAsia="Times New Roman" w:hAnsi="Times New Roman" w:cs="Times New Roman"/>
          <w:b/>
          <w:sz w:val="24"/>
          <w:szCs w:val="24"/>
        </w:rPr>
      </w:pPr>
    </w:p>
    <w:p w:rsidR="00067412" w:rsidRPr="00067412" w:rsidRDefault="00067412" w:rsidP="00486BEE">
      <w:pP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Вид подготовки: </w:t>
      </w:r>
      <w:r w:rsidRPr="00540956">
        <w:rPr>
          <w:rFonts w:ascii="Times New Roman" w:eastAsia="Times New Roman" w:hAnsi="Times New Roman" w:cs="Times New Roman"/>
          <w:color w:val="000000"/>
          <w:sz w:val="24"/>
          <w:szCs w:val="24"/>
          <w:lang w:eastAsia="ru-RU"/>
        </w:rPr>
        <w:t>базовая</w:t>
      </w:r>
    </w:p>
    <w:p w:rsidR="00067412" w:rsidRPr="00067412" w:rsidRDefault="00067412" w:rsidP="00067412">
      <w:pPr>
        <w:shd w:val="clear" w:color="auto" w:fill="FFFFFF"/>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Специальность</w:t>
      </w:r>
      <w:r w:rsidRPr="001B1677">
        <w:rPr>
          <w:rFonts w:ascii="Times New Roman" w:eastAsia="Times New Roman" w:hAnsi="Times New Roman" w:cs="Times New Roman"/>
          <w:color w:val="000000"/>
          <w:sz w:val="24"/>
          <w:szCs w:val="24"/>
          <w:lang w:eastAsia="ru-RU"/>
        </w:rPr>
        <w:t>: 23.02.07 Техническое обслуживание и ремонт двигателей, систем и агрегатов автомобилей</w:t>
      </w:r>
    </w:p>
    <w:p w:rsidR="00067412" w:rsidRPr="001B1677" w:rsidRDefault="00067412" w:rsidP="00067412">
      <w:pPr>
        <w:shd w:val="clear" w:color="auto" w:fill="FFFFFF"/>
        <w:spacing w:after="150" w:line="240" w:lineRule="auto"/>
        <w:rPr>
          <w:rFonts w:ascii="Times New Roman" w:eastAsia="Times New Roman" w:hAnsi="Times New Roman" w:cs="Times New Roman"/>
          <w:color w:val="FF0000"/>
          <w:sz w:val="24"/>
          <w:szCs w:val="24"/>
          <w:lang w:eastAsia="ru-RU"/>
        </w:rPr>
      </w:pPr>
      <w:r w:rsidRPr="00067412">
        <w:rPr>
          <w:rFonts w:ascii="Times New Roman" w:eastAsia="Times New Roman" w:hAnsi="Times New Roman" w:cs="Times New Roman"/>
          <w:color w:val="000000"/>
          <w:sz w:val="24"/>
          <w:szCs w:val="24"/>
          <w:lang w:eastAsia="ru-RU"/>
        </w:rPr>
        <w:t>Квалификация выпускника</w:t>
      </w:r>
      <w:r w:rsidRPr="00164674">
        <w:rPr>
          <w:rFonts w:ascii="Times New Roman" w:eastAsia="Times New Roman" w:hAnsi="Times New Roman" w:cs="Times New Roman"/>
          <w:sz w:val="24"/>
          <w:szCs w:val="24"/>
          <w:lang w:eastAsia="ru-RU"/>
        </w:rPr>
        <w:t>: </w:t>
      </w:r>
      <w:r w:rsidRPr="001B1677">
        <w:rPr>
          <w:rFonts w:ascii="Times New Roman" w:eastAsia="Times New Roman" w:hAnsi="Times New Roman" w:cs="Times New Roman"/>
          <w:sz w:val="24"/>
          <w:szCs w:val="24"/>
          <w:lang w:eastAsia="ru-RU"/>
        </w:rPr>
        <w:t>специалист</w:t>
      </w:r>
    </w:p>
    <w:p w:rsidR="00067412" w:rsidRPr="00067412" w:rsidRDefault="00067412" w:rsidP="00067412">
      <w:pPr>
        <w:shd w:val="clear" w:color="auto" w:fill="FFFFFF"/>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Форма обучения: </w:t>
      </w:r>
      <w:r w:rsidRPr="001B1677">
        <w:rPr>
          <w:rFonts w:ascii="Times New Roman" w:eastAsia="Times New Roman" w:hAnsi="Times New Roman" w:cs="Times New Roman"/>
          <w:color w:val="000000"/>
          <w:sz w:val="24"/>
          <w:szCs w:val="24"/>
          <w:lang w:eastAsia="ru-RU"/>
        </w:rPr>
        <w:t>очная</w:t>
      </w:r>
    </w:p>
    <w:p w:rsidR="00067412" w:rsidRPr="00067412" w:rsidRDefault="00067412" w:rsidP="00067412">
      <w:pPr>
        <w:shd w:val="clear" w:color="auto" w:fill="FFFFFF"/>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Инструкция оценивания.</w:t>
      </w:r>
    </w:p>
    <w:p w:rsidR="00067412" w:rsidRPr="00067412" w:rsidRDefault="00067412" w:rsidP="00067412">
      <w:pPr>
        <w:shd w:val="clear" w:color="auto" w:fill="FFFFFF"/>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Время на подготовку и выполнение: 45 мин</w:t>
      </w:r>
    </w:p>
    <w:p w:rsidR="00067412" w:rsidRPr="00067412" w:rsidRDefault="00067412" w:rsidP="00067412">
      <w:pPr>
        <w:shd w:val="clear" w:color="auto" w:fill="FFFFFF"/>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Перечень объектов контроля и оценки.</w:t>
      </w:r>
    </w:p>
    <w:p w:rsidR="00067412" w:rsidRPr="00067412" w:rsidRDefault="00067412" w:rsidP="00067412">
      <w:pPr>
        <w:shd w:val="clear" w:color="auto" w:fill="FFFFFF"/>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 xml:space="preserve">                                                                                                                                         Таблица 6</w:t>
      </w:r>
    </w:p>
    <w:tbl>
      <w:tblPr>
        <w:tblW w:w="5000" w:type="pct"/>
        <w:shd w:val="clear" w:color="auto" w:fill="FFFFFF"/>
        <w:tblCellMar>
          <w:top w:w="105" w:type="dxa"/>
          <w:left w:w="105" w:type="dxa"/>
          <w:bottom w:w="105" w:type="dxa"/>
          <w:right w:w="105" w:type="dxa"/>
        </w:tblCellMar>
        <w:tblLook w:val="04A0" w:firstRow="1" w:lastRow="0" w:firstColumn="1" w:lastColumn="0" w:noHBand="0" w:noVBand="1"/>
      </w:tblPr>
      <w:tblGrid>
        <w:gridCol w:w="2588"/>
        <w:gridCol w:w="4505"/>
        <w:gridCol w:w="2492"/>
      </w:tblGrid>
      <w:tr w:rsidR="00067412" w:rsidRPr="00067412" w:rsidTr="00067412">
        <w:trPr>
          <w:trHeight w:val="420"/>
        </w:trPr>
        <w:tc>
          <w:tcPr>
            <w:tcW w:w="1350" w:type="pct"/>
            <w:tcBorders>
              <w:top w:val="single" w:sz="12" w:space="0" w:color="00000A"/>
              <w:left w:val="single" w:sz="12"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color w:val="000000"/>
                <w:sz w:val="24"/>
                <w:szCs w:val="24"/>
                <w:lang w:eastAsia="ru-RU"/>
              </w:rPr>
              <w:t>Коды проверяемых компетенций</w:t>
            </w:r>
          </w:p>
        </w:tc>
        <w:tc>
          <w:tcPr>
            <w:tcW w:w="2350" w:type="pct"/>
            <w:tcBorders>
              <w:top w:val="single" w:sz="12" w:space="0" w:color="00000A"/>
              <w:left w:val="single" w:sz="6"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color w:val="000000"/>
                <w:sz w:val="24"/>
                <w:szCs w:val="24"/>
                <w:lang w:eastAsia="ru-RU"/>
              </w:rPr>
              <w:t>Показатели результата оценки</w:t>
            </w:r>
          </w:p>
        </w:tc>
        <w:tc>
          <w:tcPr>
            <w:tcW w:w="1300" w:type="pct"/>
            <w:tcBorders>
              <w:top w:val="single" w:sz="12" w:space="0" w:color="00000A"/>
              <w:left w:val="single" w:sz="6" w:space="0" w:color="00000A"/>
              <w:bottom w:val="single" w:sz="12" w:space="0" w:color="00000A"/>
              <w:right w:val="single" w:sz="12"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color w:val="000000"/>
                <w:sz w:val="24"/>
                <w:szCs w:val="24"/>
                <w:lang w:eastAsia="ru-RU"/>
              </w:rPr>
              <w:t>Оценка</w:t>
            </w:r>
          </w:p>
        </w:tc>
      </w:tr>
      <w:tr w:rsidR="00067412" w:rsidRPr="00067412" w:rsidTr="00067412">
        <w:tc>
          <w:tcPr>
            <w:tcW w:w="1350" w:type="pct"/>
            <w:tcBorders>
              <w:top w:val="single" w:sz="12" w:space="0" w:color="00000A"/>
              <w:left w:val="single" w:sz="12"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ОК 2. Осуществлять поиск, анализ и интерпретацию информации, необходимой для выполнения задач профессиональной деятельности</w:t>
            </w:r>
          </w:p>
        </w:tc>
        <w:tc>
          <w:tcPr>
            <w:tcW w:w="2350" w:type="pct"/>
            <w:tcBorders>
              <w:top w:val="single" w:sz="12" w:space="0" w:color="00000A"/>
              <w:left w:val="single" w:sz="6"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numPr>
                <w:ilvl w:val="0"/>
                <w:numId w:val="22"/>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использование различных источников, включая электронные ресурсы;</w:t>
            </w:r>
          </w:p>
          <w:p w:rsidR="00067412" w:rsidRPr="00067412" w:rsidRDefault="00067412" w:rsidP="00067412">
            <w:pPr>
              <w:numPr>
                <w:ilvl w:val="0"/>
                <w:numId w:val="22"/>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медиаресурсы, Интернет-ресурсы, периодические издания по специальности для решения профессиональных задач</w:t>
            </w:r>
          </w:p>
        </w:tc>
        <w:tc>
          <w:tcPr>
            <w:tcW w:w="1300" w:type="pct"/>
            <w:tcBorders>
              <w:top w:val="single" w:sz="12" w:space="0" w:color="00000A"/>
              <w:left w:val="single" w:sz="6" w:space="0" w:color="00000A"/>
              <w:bottom w:val="single" w:sz="12" w:space="0" w:color="00000A"/>
              <w:right w:val="single" w:sz="12"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0 - 2</w:t>
            </w:r>
          </w:p>
        </w:tc>
      </w:tr>
      <w:tr w:rsidR="00067412" w:rsidRPr="00067412" w:rsidTr="00067412">
        <w:tc>
          <w:tcPr>
            <w:tcW w:w="1350" w:type="pct"/>
            <w:tcBorders>
              <w:top w:val="single" w:sz="12" w:space="0" w:color="00000A"/>
              <w:left w:val="single" w:sz="12"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 xml:space="preserve">ОК 4. Работать в коллективе и команде, эффективно взаимодействовать с коллегами, </w:t>
            </w:r>
            <w:r w:rsidRPr="00067412">
              <w:rPr>
                <w:rFonts w:ascii="Times New Roman" w:eastAsia="Times New Roman" w:hAnsi="Times New Roman" w:cs="Times New Roman"/>
                <w:color w:val="000000"/>
                <w:sz w:val="24"/>
                <w:szCs w:val="24"/>
                <w:lang w:eastAsia="ru-RU"/>
              </w:rPr>
              <w:lastRenderedPageBreak/>
              <w:t>руководством, клиентами.</w:t>
            </w:r>
          </w:p>
        </w:tc>
        <w:tc>
          <w:tcPr>
            <w:tcW w:w="2350" w:type="pct"/>
            <w:tcBorders>
              <w:top w:val="single" w:sz="12" w:space="0" w:color="00000A"/>
              <w:left w:val="single" w:sz="6"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numPr>
                <w:ilvl w:val="0"/>
                <w:numId w:val="23"/>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lastRenderedPageBreak/>
              <w:t>взаимодействие с обучающимися, преподавателями и мастерами в ходе обучения, с руководителями учебной и производственной практик;</w:t>
            </w:r>
          </w:p>
          <w:p w:rsidR="00067412" w:rsidRPr="00067412" w:rsidRDefault="00067412" w:rsidP="00067412">
            <w:pPr>
              <w:numPr>
                <w:ilvl w:val="0"/>
                <w:numId w:val="23"/>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lastRenderedPageBreak/>
              <w:t>обоснованность анализа работы членов команды (подчиненных).</w:t>
            </w:r>
          </w:p>
        </w:tc>
        <w:tc>
          <w:tcPr>
            <w:tcW w:w="1300" w:type="pct"/>
            <w:tcBorders>
              <w:top w:val="single" w:sz="12" w:space="0" w:color="00000A"/>
              <w:left w:val="single" w:sz="6" w:space="0" w:color="00000A"/>
              <w:bottom w:val="single" w:sz="12" w:space="0" w:color="00000A"/>
              <w:right w:val="single" w:sz="12"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lastRenderedPageBreak/>
              <w:t>0 - 2</w:t>
            </w:r>
          </w:p>
        </w:tc>
      </w:tr>
      <w:tr w:rsidR="00067412" w:rsidRPr="00067412" w:rsidTr="00067412">
        <w:trPr>
          <w:trHeight w:val="450"/>
        </w:trPr>
        <w:tc>
          <w:tcPr>
            <w:tcW w:w="1350" w:type="pct"/>
            <w:tcBorders>
              <w:top w:val="single" w:sz="12" w:space="0" w:color="00000A"/>
              <w:left w:val="single" w:sz="12"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lastRenderedPageBreak/>
              <w:t>ОК 9. Использовать информационные технологии в профессиональной деятельности</w:t>
            </w:r>
          </w:p>
        </w:tc>
        <w:tc>
          <w:tcPr>
            <w:tcW w:w="2350" w:type="pct"/>
            <w:tcBorders>
              <w:top w:val="single" w:sz="12" w:space="0" w:color="00000A"/>
              <w:left w:val="single" w:sz="6"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numPr>
                <w:ilvl w:val="0"/>
                <w:numId w:val="24"/>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эффективное использование информационно-коммуникационных технологий в профессиональной деятельности согласно формируемым умениям и получаемому практическому опыту;</w:t>
            </w:r>
          </w:p>
          <w:p w:rsidR="00067412" w:rsidRPr="00067412" w:rsidRDefault="00067412" w:rsidP="00067412">
            <w:pPr>
              <w:numPr>
                <w:ilvl w:val="0"/>
                <w:numId w:val="24"/>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оформление отчетной документации.</w:t>
            </w:r>
          </w:p>
        </w:tc>
        <w:tc>
          <w:tcPr>
            <w:tcW w:w="1300" w:type="pct"/>
            <w:tcBorders>
              <w:top w:val="single" w:sz="12" w:space="0" w:color="00000A"/>
              <w:left w:val="single" w:sz="6" w:space="0" w:color="00000A"/>
              <w:bottom w:val="single" w:sz="12" w:space="0" w:color="00000A"/>
              <w:right w:val="single" w:sz="12"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0 - 2</w:t>
            </w:r>
          </w:p>
        </w:tc>
      </w:tr>
      <w:tr w:rsidR="00067412" w:rsidRPr="00067412" w:rsidTr="00067412">
        <w:trPr>
          <w:trHeight w:val="450"/>
        </w:trPr>
        <w:tc>
          <w:tcPr>
            <w:tcW w:w="1350" w:type="pct"/>
            <w:tcBorders>
              <w:top w:val="single" w:sz="12" w:space="0" w:color="00000A"/>
              <w:left w:val="single" w:sz="12"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ПК 1.3. Проводить ремонт различных типов двигателей в соответствии с технологической документацией</w:t>
            </w:r>
          </w:p>
        </w:tc>
        <w:tc>
          <w:tcPr>
            <w:tcW w:w="2350" w:type="pct"/>
            <w:tcBorders>
              <w:top w:val="single" w:sz="12" w:space="0" w:color="00000A"/>
              <w:left w:val="single" w:sz="6"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numPr>
                <w:ilvl w:val="0"/>
                <w:numId w:val="25"/>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Оформлять учетную документацию.</w:t>
            </w:r>
          </w:p>
          <w:p w:rsidR="00067412" w:rsidRPr="00067412" w:rsidRDefault="00067412" w:rsidP="00067412">
            <w:pPr>
              <w:numPr>
                <w:ilvl w:val="0"/>
                <w:numId w:val="25"/>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Снимать и устанавливать двигатель на автомобиль, разбирать и собирать двигатель.</w:t>
            </w:r>
          </w:p>
          <w:p w:rsidR="00067412" w:rsidRPr="00067412" w:rsidRDefault="00067412" w:rsidP="00067412">
            <w:pPr>
              <w:numPr>
                <w:ilvl w:val="0"/>
                <w:numId w:val="25"/>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Использовать специальный инструмент и оборудование при разборочно-сборочных работах. Работать с каталогами деталей.</w:t>
            </w:r>
          </w:p>
          <w:p w:rsidR="00067412" w:rsidRPr="00067412" w:rsidRDefault="00067412" w:rsidP="00067412">
            <w:pPr>
              <w:numPr>
                <w:ilvl w:val="0"/>
                <w:numId w:val="25"/>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Выполнять метрологическую поверку средств измерений. Производить замеры деталей и параметров двигателя контрольно-измерительными приборами и инструментами.</w:t>
            </w:r>
          </w:p>
          <w:p w:rsidR="00067412" w:rsidRPr="00067412" w:rsidRDefault="00067412" w:rsidP="00067412">
            <w:pPr>
              <w:numPr>
                <w:ilvl w:val="0"/>
                <w:numId w:val="25"/>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Определять основные свойства материалов по маркам.</w:t>
            </w:r>
          </w:p>
          <w:p w:rsidR="00067412" w:rsidRPr="00067412" w:rsidRDefault="00067412" w:rsidP="00067412">
            <w:pPr>
              <w:numPr>
                <w:ilvl w:val="0"/>
                <w:numId w:val="25"/>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Выбирать материалы на основе анализа их свойств для конкретного применения.</w:t>
            </w:r>
          </w:p>
          <w:p w:rsidR="00067412" w:rsidRPr="00067412" w:rsidRDefault="00067412" w:rsidP="00067412">
            <w:pPr>
              <w:numPr>
                <w:ilvl w:val="0"/>
                <w:numId w:val="25"/>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Соблюдать безопасные условия труда в профессиональной деятельности.</w:t>
            </w:r>
          </w:p>
        </w:tc>
        <w:tc>
          <w:tcPr>
            <w:tcW w:w="1300" w:type="pct"/>
            <w:tcBorders>
              <w:top w:val="single" w:sz="12" w:space="0" w:color="00000A"/>
              <w:left w:val="single" w:sz="6" w:space="0" w:color="00000A"/>
              <w:bottom w:val="single" w:sz="12" w:space="0" w:color="00000A"/>
              <w:right w:val="single" w:sz="12"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0 - 6</w:t>
            </w:r>
          </w:p>
        </w:tc>
      </w:tr>
      <w:tr w:rsidR="00067412" w:rsidRPr="00067412" w:rsidTr="00067412">
        <w:tc>
          <w:tcPr>
            <w:tcW w:w="1350" w:type="pct"/>
            <w:tcBorders>
              <w:top w:val="single" w:sz="12" w:space="0" w:color="00000A"/>
              <w:left w:val="single" w:sz="12"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ПК 2.3. Проводить ремонт электрооборудования и электронных систем автомобилей в соответствии с технологической документацией</w:t>
            </w:r>
          </w:p>
        </w:tc>
        <w:tc>
          <w:tcPr>
            <w:tcW w:w="2350" w:type="pct"/>
            <w:tcBorders>
              <w:top w:val="single" w:sz="12" w:space="0" w:color="00000A"/>
              <w:left w:val="single" w:sz="6"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numPr>
                <w:ilvl w:val="0"/>
                <w:numId w:val="26"/>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Пользоваться измерительными приборами.</w:t>
            </w:r>
          </w:p>
          <w:p w:rsidR="00067412" w:rsidRPr="00067412" w:rsidRDefault="00067412" w:rsidP="00067412">
            <w:pPr>
              <w:numPr>
                <w:ilvl w:val="0"/>
                <w:numId w:val="26"/>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Снимать и устанавливать узлы и элементы электрооборудования, электрических и электронных систем автомобиля.</w:t>
            </w:r>
          </w:p>
          <w:p w:rsidR="00067412" w:rsidRPr="00067412" w:rsidRDefault="00067412" w:rsidP="00067412">
            <w:pPr>
              <w:numPr>
                <w:ilvl w:val="0"/>
                <w:numId w:val="26"/>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Использовать специальный инструмент и оборудование при разборочно-сборочных работах. Работать с каталогом деталей.</w:t>
            </w:r>
          </w:p>
          <w:p w:rsidR="00067412" w:rsidRPr="00067412" w:rsidRDefault="00067412" w:rsidP="00067412">
            <w:pPr>
              <w:numPr>
                <w:ilvl w:val="0"/>
                <w:numId w:val="26"/>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 xml:space="preserve">Соблюдать меры безопасности </w:t>
            </w:r>
            <w:r w:rsidRPr="00067412">
              <w:rPr>
                <w:rFonts w:ascii="Times New Roman" w:eastAsia="Times New Roman" w:hAnsi="Times New Roman" w:cs="Times New Roman"/>
                <w:color w:val="000000"/>
                <w:sz w:val="24"/>
                <w:szCs w:val="24"/>
                <w:lang w:eastAsia="ru-RU"/>
              </w:rPr>
              <w:lastRenderedPageBreak/>
              <w:t>при работе с электрооборудованием и электрическими инструментами.</w:t>
            </w:r>
          </w:p>
          <w:p w:rsidR="00067412" w:rsidRPr="00067412" w:rsidRDefault="00067412" w:rsidP="00067412">
            <w:pPr>
              <w:numPr>
                <w:ilvl w:val="0"/>
                <w:numId w:val="26"/>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Выполнять метрологическую поверку средств измерений. Про-изводить проверку исправности узлов и элементов электрических и электронных систем контрольно-измерительными приборами и инструментами.</w:t>
            </w:r>
          </w:p>
          <w:p w:rsidR="00067412" w:rsidRPr="00067412" w:rsidRDefault="00067412" w:rsidP="00067412">
            <w:pPr>
              <w:numPr>
                <w:ilvl w:val="0"/>
                <w:numId w:val="26"/>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Определять способы и средства ремонта.</w:t>
            </w:r>
          </w:p>
          <w:p w:rsidR="00067412" w:rsidRPr="00067412" w:rsidRDefault="00067412" w:rsidP="00067412">
            <w:pPr>
              <w:numPr>
                <w:ilvl w:val="0"/>
                <w:numId w:val="26"/>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Выбирать и использовать специальный инструмент, приборы и оборудование.</w:t>
            </w:r>
          </w:p>
        </w:tc>
        <w:tc>
          <w:tcPr>
            <w:tcW w:w="1300" w:type="pct"/>
            <w:tcBorders>
              <w:top w:val="single" w:sz="12" w:space="0" w:color="00000A"/>
              <w:left w:val="single" w:sz="6" w:space="0" w:color="00000A"/>
              <w:bottom w:val="single" w:sz="12" w:space="0" w:color="00000A"/>
              <w:right w:val="single" w:sz="12"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lastRenderedPageBreak/>
              <w:t>0 - 7</w:t>
            </w:r>
          </w:p>
        </w:tc>
      </w:tr>
      <w:tr w:rsidR="00067412" w:rsidRPr="00067412" w:rsidTr="00067412">
        <w:trPr>
          <w:trHeight w:val="450"/>
        </w:trPr>
        <w:tc>
          <w:tcPr>
            <w:tcW w:w="1350" w:type="pct"/>
            <w:tcBorders>
              <w:top w:val="single" w:sz="12" w:space="0" w:color="00000A"/>
              <w:left w:val="single" w:sz="12"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lastRenderedPageBreak/>
              <w:t>ПК 3.3. Проводить ремонт трансмиссии, ходовой части и органов управления автомобилей в соответствии с технологической документацией</w:t>
            </w:r>
          </w:p>
        </w:tc>
        <w:tc>
          <w:tcPr>
            <w:tcW w:w="2350" w:type="pct"/>
            <w:tcBorders>
              <w:top w:val="single" w:sz="12" w:space="0" w:color="00000A"/>
              <w:left w:val="single" w:sz="6"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numPr>
                <w:ilvl w:val="0"/>
                <w:numId w:val="27"/>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Снимать и устанавливать узлы и механизмы автомобильных трансмиссий, ходовой части и органов управления.</w:t>
            </w:r>
          </w:p>
          <w:p w:rsidR="00067412" w:rsidRPr="00067412" w:rsidRDefault="00067412" w:rsidP="00067412">
            <w:pPr>
              <w:numPr>
                <w:ilvl w:val="0"/>
                <w:numId w:val="27"/>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Использовать специальный инструмент и оборудование при разборочно-сборочных работах. Работать с каталогами деталей.</w:t>
            </w:r>
          </w:p>
          <w:p w:rsidR="00067412" w:rsidRPr="00067412" w:rsidRDefault="00067412" w:rsidP="00067412">
            <w:pPr>
              <w:numPr>
                <w:ilvl w:val="0"/>
                <w:numId w:val="27"/>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Соблюдать безопасные условия труда в профессиональной деятельности.</w:t>
            </w:r>
          </w:p>
          <w:p w:rsidR="00067412" w:rsidRPr="00067412" w:rsidRDefault="00067412" w:rsidP="00067412">
            <w:pPr>
              <w:numPr>
                <w:ilvl w:val="0"/>
                <w:numId w:val="27"/>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Выполнять метрологическую поверку средств измерений. Производить замеры износов деталей трансмиссий, ходовой части и органов управления контрольно-измерительными приборами и инструментами.</w:t>
            </w:r>
          </w:p>
          <w:p w:rsidR="00067412" w:rsidRPr="00067412" w:rsidRDefault="00067412" w:rsidP="00067412">
            <w:pPr>
              <w:numPr>
                <w:ilvl w:val="0"/>
                <w:numId w:val="27"/>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Выбирать и пользоваться инструментами и приспособлениями для слесарных работ.</w:t>
            </w:r>
          </w:p>
          <w:p w:rsidR="00067412" w:rsidRPr="00067412" w:rsidRDefault="00067412" w:rsidP="00067412">
            <w:pPr>
              <w:numPr>
                <w:ilvl w:val="0"/>
                <w:numId w:val="27"/>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Разбирать и собирать элементы, механизмы и узлы трансмиссий, ходовой части и органов управления автомобилей.</w:t>
            </w:r>
          </w:p>
          <w:p w:rsidR="00067412" w:rsidRPr="00067412" w:rsidRDefault="00067412" w:rsidP="00067412">
            <w:pPr>
              <w:numPr>
                <w:ilvl w:val="0"/>
                <w:numId w:val="27"/>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Выбирать и использовать специальный инструмент, приборы и оборудование.</w:t>
            </w:r>
          </w:p>
        </w:tc>
        <w:tc>
          <w:tcPr>
            <w:tcW w:w="1300" w:type="pct"/>
            <w:tcBorders>
              <w:top w:val="single" w:sz="12" w:space="0" w:color="00000A"/>
              <w:left w:val="single" w:sz="6" w:space="0" w:color="00000A"/>
              <w:bottom w:val="single" w:sz="12" w:space="0" w:color="00000A"/>
              <w:right w:val="single" w:sz="12"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0 - 7</w:t>
            </w:r>
          </w:p>
        </w:tc>
      </w:tr>
      <w:tr w:rsidR="00067412" w:rsidRPr="00067412" w:rsidTr="00067412">
        <w:trPr>
          <w:trHeight w:val="420"/>
        </w:trPr>
        <w:tc>
          <w:tcPr>
            <w:tcW w:w="1350" w:type="pct"/>
            <w:tcBorders>
              <w:top w:val="single" w:sz="12" w:space="0" w:color="00000A"/>
              <w:left w:val="single" w:sz="12"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 xml:space="preserve">ПК 4.3. Проводить окраску </w:t>
            </w:r>
            <w:r w:rsidRPr="00067412">
              <w:rPr>
                <w:rFonts w:ascii="Times New Roman" w:eastAsia="Times New Roman" w:hAnsi="Times New Roman" w:cs="Times New Roman"/>
                <w:color w:val="000000"/>
                <w:sz w:val="24"/>
                <w:szCs w:val="24"/>
                <w:lang w:eastAsia="ru-RU"/>
              </w:rPr>
              <w:lastRenderedPageBreak/>
              <w:t>автомобильных кузовов</w:t>
            </w:r>
          </w:p>
        </w:tc>
        <w:tc>
          <w:tcPr>
            <w:tcW w:w="2350" w:type="pct"/>
            <w:tcBorders>
              <w:top w:val="single" w:sz="12" w:space="0" w:color="00000A"/>
              <w:left w:val="single" w:sz="6"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numPr>
                <w:ilvl w:val="0"/>
                <w:numId w:val="28"/>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lastRenderedPageBreak/>
              <w:t xml:space="preserve">Визуально определять исправность средств </w:t>
            </w:r>
            <w:r w:rsidRPr="00067412">
              <w:rPr>
                <w:rFonts w:ascii="Times New Roman" w:eastAsia="Times New Roman" w:hAnsi="Times New Roman" w:cs="Times New Roman"/>
                <w:color w:val="000000"/>
                <w:sz w:val="24"/>
                <w:szCs w:val="24"/>
                <w:lang w:eastAsia="ru-RU"/>
              </w:rPr>
              <w:lastRenderedPageBreak/>
              <w:t>индивидуальной защиты; Безопасно пользоваться различными видами СИЗ;</w:t>
            </w:r>
          </w:p>
          <w:p w:rsidR="00067412" w:rsidRPr="00067412" w:rsidRDefault="00067412" w:rsidP="00067412">
            <w:pPr>
              <w:numPr>
                <w:ilvl w:val="0"/>
                <w:numId w:val="28"/>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Выбирать СИЗ, согласно требованиям. при работе с различными материалами</w:t>
            </w:r>
          </w:p>
          <w:p w:rsidR="00067412" w:rsidRPr="00067412" w:rsidRDefault="00067412" w:rsidP="00067412">
            <w:pPr>
              <w:numPr>
                <w:ilvl w:val="0"/>
                <w:numId w:val="28"/>
              </w:num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Оказывать первую медицинскую помощь при интоксикации лакокрасочными материалами</w:t>
            </w:r>
          </w:p>
        </w:tc>
        <w:tc>
          <w:tcPr>
            <w:tcW w:w="1300" w:type="pct"/>
            <w:tcBorders>
              <w:top w:val="single" w:sz="12" w:space="0" w:color="00000A"/>
              <w:left w:val="single" w:sz="6" w:space="0" w:color="00000A"/>
              <w:bottom w:val="single" w:sz="12" w:space="0" w:color="00000A"/>
              <w:right w:val="single" w:sz="12"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lastRenderedPageBreak/>
              <w:t>0 - 3</w:t>
            </w:r>
          </w:p>
        </w:tc>
      </w:tr>
    </w:tbl>
    <w:p w:rsidR="00067412" w:rsidRPr="00067412" w:rsidRDefault="00067412" w:rsidP="00067412">
      <w:pPr>
        <w:spacing w:after="0"/>
        <w:jc w:val="both"/>
        <w:rPr>
          <w:rFonts w:ascii="Times New Roman" w:eastAsia="Times New Roman" w:hAnsi="Times New Roman" w:cs="Times New Roman"/>
          <w:b/>
          <w:bCs/>
          <w:sz w:val="24"/>
          <w:szCs w:val="24"/>
          <w:lang w:eastAsia="ru-RU"/>
        </w:rPr>
      </w:pPr>
    </w:p>
    <w:p w:rsidR="00B50C3B" w:rsidRPr="00B50C3B" w:rsidRDefault="00B50C3B" w:rsidP="00C13963">
      <w:pPr>
        <w:widowControl w:val="0"/>
        <w:autoSpaceDE w:val="0"/>
        <w:autoSpaceDN w:val="0"/>
        <w:adjustRightInd w:val="0"/>
        <w:spacing w:after="0" w:line="240" w:lineRule="auto"/>
        <w:rPr>
          <w:rFonts w:ascii="Times New Roman" w:eastAsia="Times New Roman" w:hAnsi="Times New Roman" w:cs="Times New Roman"/>
          <w:sz w:val="24"/>
          <w:szCs w:val="24"/>
        </w:rPr>
      </w:pPr>
    </w:p>
    <w:p w:rsidR="00B50C3B" w:rsidRPr="00B50C3B" w:rsidRDefault="00B50C3B" w:rsidP="00B50C3B">
      <w:pPr>
        <w:widowControl w:val="0"/>
        <w:autoSpaceDE w:val="0"/>
        <w:autoSpaceDN w:val="0"/>
        <w:adjustRightInd w:val="0"/>
        <w:spacing w:after="0" w:line="240" w:lineRule="auto"/>
        <w:ind w:left="20"/>
        <w:jc w:val="center"/>
        <w:rPr>
          <w:rFonts w:ascii="Times New Roman" w:eastAsia="Times New Roman" w:hAnsi="Times New Roman" w:cs="Times New Roman"/>
          <w:sz w:val="24"/>
          <w:szCs w:val="24"/>
        </w:rPr>
      </w:pPr>
    </w:p>
    <w:p w:rsidR="00C13963" w:rsidRPr="003B1C3D" w:rsidRDefault="00C13963" w:rsidP="00C13963">
      <w:pPr>
        <w:spacing w:after="0"/>
        <w:jc w:val="center"/>
        <w:rPr>
          <w:rFonts w:ascii="Times New Roman" w:eastAsia="Times New Roman" w:hAnsi="Times New Roman" w:cs="Times New Roman"/>
          <w:sz w:val="24"/>
          <w:szCs w:val="24"/>
          <w:lang w:eastAsia="ru-RU"/>
        </w:rPr>
      </w:pPr>
      <w:r w:rsidRPr="00C13963">
        <w:rPr>
          <w:rFonts w:ascii="Times New Roman" w:eastAsia="Times New Roman" w:hAnsi="Times New Roman" w:cs="Times New Roman"/>
          <w:b/>
          <w:color w:val="000000"/>
          <w:sz w:val="24"/>
          <w:szCs w:val="24"/>
          <w:lang w:eastAsia="ru-RU"/>
        </w:rPr>
        <w:t>2.4</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
          <w:color w:val="000000"/>
          <w:sz w:val="24"/>
          <w:szCs w:val="24"/>
          <w:lang w:eastAsia="ru-RU"/>
        </w:rPr>
        <w:t>П</w:t>
      </w:r>
      <w:r w:rsidRPr="00C13963">
        <w:rPr>
          <w:rFonts w:ascii="Times New Roman" w:eastAsia="Times New Roman" w:hAnsi="Times New Roman" w:cs="Times New Roman"/>
          <w:b/>
          <w:color w:val="000000"/>
          <w:sz w:val="24"/>
          <w:szCs w:val="24"/>
          <w:lang w:eastAsia="ru-RU"/>
        </w:rPr>
        <w:t>рограмма контрольно-оценочных мероприятий</w:t>
      </w:r>
      <w:r w:rsidR="002139CA" w:rsidRPr="002139CA">
        <w:rPr>
          <w:rFonts w:ascii="Times New Roman" w:eastAsia="Times New Roman" w:hAnsi="Times New Roman" w:cs="Times New Roman"/>
          <w:color w:val="000000"/>
          <w:sz w:val="24"/>
          <w:szCs w:val="24"/>
          <w:lang w:eastAsia="ru-RU"/>
        </w:rPr>
        <w:t xml:space="preserve"> </w:t>
      </w:r>
      <w:r w:rsidR="003F75D9">
        <w:rPr>
          <w:rFonts w:ascii="Times New Roman" w:eastAsia="Times New Roman" w:hAnsi="Times New Roman" w:cs="Times New Roman"/>
          <w:b/>
          <w:sz w:val="24"/>
          <w:szCs w:val="24"/>
          <w:lang w:eastAsia="ru-RU"/>
        </w:rPr>
        <w:t>«ОП 04. Материаловедение</w:t>
      </w:r>
      <w:r w:rsidRPr="00486BEE">
        <w:rPr>
          <w:rFonts w:ascii="Times New Roman" w:eastAsia="Times New Roman" w:hAnsi="Times New Roman" w:cs="Times New Roman"/>
          <w:b/>
          <w:sz w:val="24"/>
          <w:szCs w:val="24"/>
          <w:lang w:eastAsia="ru-RU"/>
        </w:rPr>
        <w:t>»</w:t>
      </w:r>
    </w:p>
    <w:p w:rsidR="002139CA" w:rsidRPr="002139CA" w:rsidRDefault="00991AE6" w:rsidP="00991AE6">
      <w:pPr>
        <w:shd w:val="clear" w:color="auto" w:fill="FFFFFF"/>
        <w:spacing w:after="0" w:line="240" w:lineRule="auto"/>
        <w:ind w:right="-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Таблица 7</w:t>
      </w:r>
    </w:p>
    <w:tbl>
      <w:tblPr>
        <w:tblW w:w="9924" w:type="dxa"/>
        <w:tblInd w:w="-416" w:type="dxa"/>
        <w:shd w:val="clear" w:color="auto" w:fill="FFFFFF"/>
        <w:tblLayout w:type="fixed"/>
        <w:tblLook w:val="04A0" w:firstRow="1" w:lastRow="0" w:firstColumn="1" w:lastColumn="0" w:noHBand="0" w:noVBand="1"/>
      </w:tblPr>
      <w:tblGrid>
        <w:gridCol w:w="671"/>
        <w:gridCol w:w="1877"/>
        <w:gridCol w:w="3123"/>
        <w:gridCol w:w="2272"/>
        <w:gridCol w:w="1981"/>
      </w:tblGrid>
      <w:tr w:rsidR="002139CA" w:rsidRPr="002139CA" w:rsidTr="001B1677">
        <w:trPr>
          <w:trHeight w:val="1580"/>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1B1677">
            <w:pPr>
              <w:spacing w:after="0" w:line="240" w:lineRule="auto"/>
              <w:ind w:left="128" w:right="-181" w:firstLine="38"/>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1B1677">
            <w:pPr>
              <w:spacing w:after="0" w:line="240" w:lineRule="auto"/>
              <w:ind w:left="39" w:right="-181"/>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Наименование контрольно- оценочного мероприятия</w:t>
            </w: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1B1677">
            <w:pPr>
              <w:spacing w:after="0" w:line="240" w:lineRule="auto"/>
              <w:ind w:left="128" w:right="-181" w:firstLine="18"/>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Объект контроля (тема /компетенции)</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1B1677">
            <w:pPr>
              <w:spacing w:after="0" w:line="240" w:lineRule="auto"/>
              <w:ind w:left="128" w:right="-181" w:firstLine="38"/>
              <w:jc w:val="center"/>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Наименование оценочного средства (форма</w:t>
            </w:r>
          </w:p>
          <w:p w:rsidR="002139CA" w:rsidRPr="002139CA" w:rsidRDefault="002139CA" w:rsidP="001B1677">
            <w:pPr>
              <w:spacing w:after="0" w:line="240" w:lineRule="auto"/>
              <w:ind w:left="128" w:right="-181" w:firstLine="38"/>
              <w:jc w:val="center"/>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проведения)</w:t>
            </w:r>
          </w:p>
        </w:tc>
      </w:tr>
      <w:tr w:rsidR="002139CA" w:rsidRPr="002139CA" w:rsidTr="001B1677">
        <w:trPr>
          <w:trHeight w:val="300"/>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rPr>
                <w:rFonts w:ascii="Calibri" w:eastAsia="Calibri" w:hAnsi="Calibri" w:cs="Times New Roman"/>
              </w:rPr>
            </w:pP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rPr>
                <w:rFonts w:ascii="Calibri" w:eastAsia="Calibri" w:hAnsi="Calibri" w:cs="Times New Roman"/>
              </w:rPr>
            </w:pP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1B1677">
            <w:pPr>
              <w:spacing w:after="0" w:line="240" w:lineRule="auto"/>
              <w:ind w:left="430"/>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Раздел 1. Метрология</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rPr>
                <w:rFonts w:ascii="Calibri" w:eastAsia="Calibri" w:hAnsi="Calibri" w:cs="Times New Roman"/>
              </w:rPr>
            </w:pPr>
          </w:p>
        </w:tc>
      </w:tr>
      <w:tr w:rsidR="002139CA" w:rsidRPr="002139CA" w:rsidTr="001B1677">
        <w:trPr>
          <w:trHeight w:val="1360"/>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line="240" w:lineRule="auto"/>
              <w:ind w:left="106"/>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1.</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line="240" w:lineRule="auto"/>
              <w:ind w:left="108"/>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Текущий контроль</w:t>
            </w: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line="240" w:lineRule="auto"/>
              <w:ind w:left="108"/>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Тема 1.1. Основные понятия в области Метрологии</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1B1677">
            <w:pPr>
              <w:spacing w:after="0" w:line="240" w:lineRule="auto"/>
              <w:ind w:left="142" w:right="146"/>
              <w:jc w:val="both"/>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ОК1-9 ПК1.1 ПК1.2 ПК 2.3</w:t>
            </w:r>
          </w:p>
          <w:p w:rsidR="002139CA" w:rsidRPr="002139CA" w:rsidRDefault="002139CA" w:rsidP="001B1677">
            <w:pPr>
              <w:spacing w:after="0" w:line="240" w:lineRule="auto"/>
              <w:ind w:left="142" w:right="146"/>
              <w:jc w:val="both"/>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ПК3.1</w:t>
            </w:r>
          </w:p>
        </w:tc>
        <w:tc>
          <w:tcPr>
            <w:tcW w:w="19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line="240" w:lineRule="auto"/>
              <w:ind w:left="108" w:right="126"/>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Терминологически й диктант</w:t>
            </w:r>
          </w:p>
          <w:p w:rsidR="002139CA" w:rsidRPr="002139CA" w:rsidRDefault="002139CA" w:rsidP="002139CA">
            <w:pPr>
              <w:spacing w:after="0" w:line="240" w:lineRule="auto"/>
              <w:ind w:left="108" w:right="308"/>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Тест Практическая работа №1 Самостоятельная работа №1,2,3</w:t>
            </w:r>
          </w:p>
        </w:tc>
      </w:tr>
      <w:tr w:rsidR="002139CA" w:rsidRPr="002139CA" w:rsidTr="001B1677">
        <w:trPr>
          <w:trHeight w:val="1420"/>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line="240" w:lineRule="auto"/>
              <w:ind w:left="106"/>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2.</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line="240" w:lineRule="auto"/>
              <w:ind w:left="108"/>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Текущий контроль</w:t>
            </w: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line="240" w:lineRule="auto"/>
              <w:ind w:left="108"/>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Тема 1.2. Средства измерения</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1B1677">
            <w:pPr>
              <w:spacing w:after="0" w:line="240" w:lineRule="auto"/>
              <w:ind w:left="142" w:right="146"/>
              <w:jc w:val="both"/>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ОК1-9 ПК1.1 ПК1.2 ПК 2.3 ПК3.1</w:t>
            </w:r>
          </w:p>
        </w:tc>
        <w:tc>
          <w:tcPr>
            <w:tcW w:w="198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9CA" w:rsidRPr="002139CA" w:rsidRDefault="002139CA" w:rsidP="002139CA">
            <w:pPr>
              <w:spacing w:after="0" w:line="240" w:lineRule="auto"/>
              <w:rPr>
                <w:rFonts w:ascii="Times New Roman" w:eastAsia="Times New Roman" w:hAnsi="Times New Roman" w:cs="Times New Roman"/>
                <w:color w:val="000000"/>
                <w:sz w:val="24"/>
                <w:szCs w:val="24"/>
                <w:lang w:eastAsia="ru-RU"/>
              </w:rPr>
            </w:pPr>
          </w:p>
        </w:tc>
      </w:tr>
      <w:tr w:rsidR="002139CA" w:rsidRPr="002139CA" w:rsidTr="001B1677">
        <w:trPr>
          <w:trHeight w:val="1420"/>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line="240" w:lineRule="auto"/>
              <w:ind w:left="106"/>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3.</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line="240" w:lineRule="auto"/>
              <w:ind w:left="108"/>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Текущий контроль</w:t>
            </w: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line="240" w:lineRule="auto"/>
              <w:ind w:left="108" w:right="648"/>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Тема 1. 3 Государственная метрологическая служба</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1B1677">
            <w:pPr>
              <w:spacing w:after="0" w:line="240" w:lineRule="auto"/>
              <w:ind w:left="142" w:right="146"/>
              <w:jc w:val="both"/>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ОК1-9 ПК1.1 ПК1.2 ПК 2.3 ПК3.1</w:t>
            </w:r>
          </w:p>
        </w:tc>
        <w:tc>
          <w:tcPr>
            <w:tcW w:w="198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9CA" w:rsidRPr="002139CA" w:rsidRDefault="002139CA" w:rsidP="002139CA">
            <w:pPr>
              <w:spacing w:after="0" w:line="240" w:lineRule="auto"/>
              <w:rPr>
                <w:rFonts w:ascii="Times New Roman" w:eastAsia="Times New Roman" w:hAnsi="Times New Roman" w:cs="Times New Roman"/>
                <w:color w:val="000000"/>
                <w:sz w:val="24"/>
                <w:szCs w:val="24"/>
                <w:lang w:eastAsia="ru-RU"/>
              </w:rPr>
            </w:pPr>
          </w:p>
        </w:tc>
      </w:tr>
      <w:tr w:rsidR="002139CA" w:rsidRPr="002139CA" w:rsidTr="001B1677">
        <w:trPr>
          <w:trHeight w:val="300"/>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rPr>
                <w:rFonts w:ascii="Calibri" w:eastAsia="Calibri" w:hAnsi="Calibri" w:cs="Times New Roman"/>
              </w:rPr>
            </w:pP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rPr>
                <w:rFonts w:ascii="Calibri" w:eastAsia="Calibri" w:hAnsi="Calibri" w:cs="Times New Roman"/>
              </w:rPr>
            </w:pP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line="240" w:lineRule="auto"/>
              <w:ind w:left="470"/>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Раздел 2 Стандартизация</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1B1677">
            <w:pPr>
              <w:spacing w:after="0"/>
              <w:ind w:left="142" w:right="146"/>
              <w:rPr>
                <w:rFonts w:ascii="Calibri" w:eastAsia="Calibri" w:hAnsi="Calibri" w:cs="Times New Roman"/>
              </w:rPr>
            </w:pPr>
          </w:p>
        </w:tc>
        <w:tc>
          <w:tcPr>
            <w:tcW w:w="198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rPr>
                <w:rFonts w:ascii="Calibri" w:eastAsia="Calibri" w:hAnsi="Calibri" w:cs="Times New Roman"/>
              </w:rPr>
            </w:pPr>
          </w:p>
        </w:tc>
      </w:tr>
      <w:tr w:rsidR="002139CA" w:rsidRPr="002139CA" w:rsidTr="001B1677">
        <w:trPr>
          <w:trHeight w:val="1420"/>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line="240" w:lineRule="auto"/>
              <w:ind w:left="106"/>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4.</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line="240" w:lineRule="auto"/>
              <w:ind w:left="108"/>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Текущий контроль</w:t>
            </w: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line="240" w:lineRule="auto"/>
              <w:ind w:left="108" w:right="1520"/>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Тема 2.1. Система стандартизации</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1B1677">
            <w:pPr>
              <w:spacing w:after="0" w:line="240" w:lineRule="auto"/>
              <w:ind w:left="142" w:right="146"/>
              <w:jc w:val="both"/>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ОК1-9 ПК1.1 ПК1.2 ПК 2.3 ПК3.1</w:t>
            </w:r>
          </w:p>
        </w:tc>
        <w:tc>
          <w:tcPr>
            <w:tcW w:w="19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line="240" w:lineRule="auto"/>
              <w:ind w:left="108" w:right="126"/>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Терминологически й диктант</w:t>
            </w:r>
          </w:p>
          <w:p w:rsidR="002139CA" w:rsidRPr="002139CA" w:rsidRDefault="002139CA" w:rsidP="002139CA">
            <w:pPr>
              <w:spacing w:after="0" w:line="240" w:lineRule="auto"/>
              <w:ind w:left="108" w:right="308"/>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Устный опрос Практическая работа №2 Самостоятельная работа №4,5,6</w:t>
            </w:r>
          </w:p>
        </w:tc>
      </w:tr>
      <w:tr w:rsidR="002139CA" w:rsidRPr="002139CA" w:rsidTr="001B1677">
        <w:trPr>
          <w:trHeight w:val="1420"/>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line="240" w:lineRule="auto"/>
              <w:ind w:left="106"/>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5.</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line="240" w:lineRule="auto"/>
              <w:ind w:left="108"/>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Текущий контроль</w:t>
            </w: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line="240" w:lineRule="auto"/>
              <w:ind w:left="108" w:right="1022"/>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Тема 2.2. Нормативная документация</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1B1677">
            <w:pPr>
              <w:spacing w:after="0" w:line="240" w:lineRule="auto"/>
              <w:ind w:left="142" w:right="146"/>
              <w:jc w:val="both"/>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ОК1-9 ПК1.1 ПК1.2 ПК 2.3 ПК3.1</w:t>
            </w:r>
          </w:p>
        </w:tc>
        <w:tc>
          <w:tcPr>
            <w:tcW w:w="198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9CA" w:rsidRPr="002139CA" w:rsidRDefault="002139CA" w:rsidP="002139CA">
            <w:pPr>
              <w:spacing w:after="0" w:line="240" w:lineRule="auto"/>
              <w:rPr>
                <w:rFonts w:ascii="Times New Roman" w:eastAsia="Times New Roman" w:hAnsi="Times New Roman" w:cs="Times New Roman"/>
                <w:color w:val="000000"/>
                <w:sz w:val="24"/>
                <w:szCs w:val="24"/>
                <w:lang w:eastAsia="ru-RU"/>
              </w:rPr>
            </w:pPr>
          </w:p>
        </w:tc>
      </w:tr>
      <w:tr w:rsidR="002139CA" w:rsidRPr="002139CA" w:rsidTr="001B1677">
        <w:trPr>
          <w:trHeight w:val="1420"/>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line="240" w:lineRule="auto"/>
              <w:ind w:left="106"/>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lastRenderedPageBreak/>
              <w:t>6.</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line="240" w:lineRule="auto"/>
              <w:ind w:left="108"/>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Текущий контроль</w:t>
            </w: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line="240" w:lineRule="auto"/>
              <w:ind w:left="108" w:right="526"/>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Тема 2.3. Общетехнические стандарты</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991AE6" w:rsidP="001B1677">
            <w:pPr>
              <w:spacing w:after="0" w:line="240" w:lineRule="auto"/>
              <w:ind w:left="142" w:right="14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ОК1-9 </w:t>
            </w:r>
            <w:r w:rsidR="002139CA" w:rsidRPr="002139CA">
              <w:rPr>
                <w:rFonts w:ascii="Times New Roman" w:eastAsia="Times New Roman" w:hAnsi="Times New Roman" w:cs="Times New Roman"/>
                <w:color w:val="000000"/>
                <w:sz w:val="24"/>
                <w:szCs w:val="24"/>
                <w:lang w:eastAsia="ru-RU"/>
              </w:rPr>
              <w:t>ПК1.1 ПК1.2 ПК 2.3 ПК3.1</w:t>
            </w:r>
          </w:p>
        </w:tc>
        <w:tc>
          <w:tcPr>
            <w:tcW w:w="198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9CA" w:rsidRPr="002139CA" w:rsidRDefault="002139CA" w:rsidP="002139CA">
            <w:pPr>
              <w:spacing w:after="0" w:line="240" w:lineRule="auto"/>
              <w:rPr>
                <w:rFonts w:ascii="Times New Roman" w:eastAsia="Times New Roman" w:hAnsi="Times New Roman" w:cs="Times New Roman"/>
                <w:color w:val="000000"/>
                <w:sz w:val="24"/>
                <w:szCs w:val="24"/>
                <w:lang w:eastAsia="ru-RU"/>
              </w:rPr>
            </w:pPr>
          </w:p>
        </w:tc>
      </w:tr>
      <w:tr w:rsidR="002139CA" w:rsidRPr="002139CA" w:rsidTr="001B1677">
        <w:trPr>
          <w:trHeight w:val="300"/>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rPr>
                <w:rFonts w:ascii="Calibri" w:eastAsia="Calibri" w:hAnsi="Calibri" w:cs="Times New Roman"/>
              </w:rPr>
            </w:pP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rPr>
                <w:rFonts w:ascii="Calibri" w:eastAsia="Calibri" w:hAnsi="Calibri" w:cs="Times New Roman"/>
              </w:rPr>
            </w:pP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line="240" w:lineRule="auto"/>
              <w:ind w:left="108"/>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Раздел 3.Сертификация</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1B1677">
            <w:pPr>
              <w:spacing w:after="0"/>
              <w:ind w:left="142" w:right="146"/>
              <w:rPr>
                <w:rFonts w:ascii="Calibri" w:eastAsia="Calibri" w:hAnsi="Calibri" w:cs="Times New Roman"/>
              </w:rPr>
            </w:pPr>
          </w:p>
        </w:tc>
        <w:tc>
          <w:tcPr>
            <w:tcW w:w="198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rPr>
                <w:rFonts w:ascii="Calibri" w:eastAsia="Calibri" w:hAnsi="Calibri" w:cs="Times New Roman"/>
              </w:rPr>
            </w:pPr>
          </w:p>
        </w:tc>
      </w:tr>
      <w:tr w:rsidR="002139CA" w:rsidRPr="002139CA" w:rsidTr="001B1677">
        <w:trPr>
          <w:trHeight w:val="1420"/>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line="240" w:lineRule="auto"/>
              <w:ind w:left="106"/>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7.</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line="240" w:lineRule="auto"/>
              <w:ind w:left="108"/>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Текущий контроль</w:t>
            </w: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line="240" w:lineRule="auto"/>
              <w:ind w:left="108"/>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Тема 3.1. Качество продукции</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1B1677">
            <w:pPr>
              <w:spacing w:after="0" w:line="240" w:lineRule="auto"/>
              <w:ind w:left="142" w:right="146"/>
              <w:jc w:val="both"/>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ОК1-9 ПК1.1 ПК1.2 ПК 2.3 ПК3.1</w:t>
            </w:r>
          </w:p>
        </w:tc>
        <w:tc>
          <w:tcPr>
            <w:tcW w:w="19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2139CA" w:rsidP="002139CA">
            <w:pPr>
              <w:spacing w:after="0" w:line="240" w:lineRule="auto"/>
              <w:ind w:left="108" w:right="126"/>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Терминологически й диктант Практическая работа №3 Практическая работа №4 Самостоятельная</w:t>
            </w:r>
            <w:r w:rsidR="001B1677" w:rsidRPr="002139CA">
              <w:rPr>
                <w:rFonts w:ascii="Times New Roman" w:eastAsia="Times New Roman" w:hAnsi="Times New Roman" w:cs="Times New Roman"/>
                <w:color w:val="000000"/>
                <w:sz w:val="24"/>
                <w:szCs w:val="24"/>
                <w:lang w:eastAsia="ru-RU"/>
              </w:rPr>
              <w:t xml:space="preserve"> работа №7,8</w:t>
            </w:r>
          </w:p>
        </w:tc>
      </w:tr>
      <w:tr w:rsidR="002139CA" w:rsidRPr="002139CA" w:rsidTr="001B1677">
        <w:trPr>
          <w:trHeight w:val="1420"/>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39CA" w:rsidRPr="002139CA" w:rsidRDefault="001B1677" w:rsidP="002139CA">
            <w:pPr>
              <w:spacing w:after="0" w:line="240" w:lineRule="auto"/>
              <w:ind w:left="106"/>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39CA" w:rsidRPr="002139CA" w:rsidRDefault="001B1677" w:rsidP="002139CA">
            <w:pPr>
              <w:spacing w:after="0" w:line="240" w:lineRule="auto"/>
              <w:ind w:left="108"/>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Текущий контроль</w:t>
            </w: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39CA" w:rsidRPr="002139CA" w:rsidRDefault="001B1677" w:rsidP="002139CA">
            <w:pPr>
              <w:spacing w:after="0" w:line="240" w:lineRule="auto"/>
              <w:ind w:left="108"/>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Тема 3.2. Сертификация как форма подтверждения соответствия</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1B1677" w:rsidRPr="002139CA" w:rsidRDefault="001B1677" w:rsidP="001B1677">
            <w:pPr>
              <w:spacing w:after="0" w:line="240" w:lineRule="auto"/>
              <w:ind w:left="142" w:right="146"/>
              <w:jc w:val="both"/>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ОК1-9 ПК1.1 ПК1.2</w:t>
            </w:r>
          </w:p>
          <w:p w:rsidR="002139CA" w:rsidRPr="002139CA" w:rsidRDefault="001B1677" w:rsidP="001B1677">
            <w:pPr>
              <w:spacing w:after="0" w:line="240" w:lineRule="auto"/>
              <w:ind w:left="142" w:right="146"/>
              <w:jc w:val="both"/>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ПК 2.3</w:t>
            </w:r>
          </w:p>
        </w:tc>
        <w:tc>
          <w:tcPr>
            <w:tcW w:w="19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39CA" w:rsidRPr="002139CA" w:rsidRDefault="002139CA" w:rsidP="002139CA">
            <w:pPr>
              <w:spacing w:after="0" w:line="240" w:lineRule="auto"/>
              <w:ind w:left="108" w:right="126"/>
              <w:rPr>
                <w:rFonts w:ascii="Times New Roman" w:eastAsia="Times New Roman" w:hAnsi="Times New Roman" w:cs="Times New Roman"/>
                <w:color w:val="000000"/>
                <w:sz w:val="24"/>
                <w:szCs w:val="24"/>
                <w:lang w:eastAsia="ru-RU"/>
              </w:rPr>
            </w:pPr>
          </w:p>
        </w:tc>
      </w:tr>
      <w:tr w:rsidR="002139CA" w:rsidRPr="002139CA" w:rsidTr="001B1677">
        <w:trPr>
          <w:trHeight w:val="1100"/>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1B1677" w:rsidP="002139CA">
            <w:pPr>
              <w:spacing w:after="0" w:line="240" w:lineRule="auto"/>
              <w:ind w:left="106"/>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1B1677" w:rsidP="002139CA">
            <w:pPr>
              <w:spacing w:after="0" w:line="240" w:lineRule="auto"/>
              <w:ind w:left="108"/>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Текущий контроль</w:t>
            </w: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1B1677" w:rsidP="002139CA">
            <w:pPr>
              <w:spacing w:after="0" w:line="240" w:lineRule="auto"/>
              <w:ind w:left="108" w:right="492"/>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Тема 3.3. Правила и документы сертификации</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39CA" w:rsidRDefault="001B1677" w:rsidP="001B1677">
            <w:pPr>
              <w:spacing w:after="0" w:line="240" w:lineRule="auto"/>
              <w:ind w:left="142" w:right="146"/>
              <w:jc w:val="both"/>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ПК3 ОК1-9 ПК1.1 ПК1.2 ПК 2.3 ПК3.1.1</w:t>
            </w:r>
          </w:p>
        </w:tc>
        <w:tc>
          <w:tcPr>
            <w:tcW w:w="198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9CA" w:rsidRPr="002139CA" w:rsidRDefault="002139CA" w:rsidP="002139CA">
            <w:pPr>
              <w:spacing w:after="0" w:line="240" w:lineRule="auto"/>
              <w:rPr>
                <w:rFonts w:ascii="Times New Roman" w:eastAsia="Times New Roman" w:hAnsi="Times New Roman" w:cs="Times New Roman"/>
                <w:color w:val="000000"/>
                <w:sz w:val="24"/>
                <w:szCs w:val="24"/>
                <w:lang w:eastAsia="ru-RU"/>
              </w:rPr>
            </w:pPr>
          </w:p>
        </w:tc>
      </w:tr>
      <w:tr w:rsidR="002139CA" w:rsidRPr="002139CA" w:rsidTr="001B1677">
        <w:trPr>
          <w:trHeight w:val="1100"/>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39CA" w:rsidRPr="002139CA" w:rsidRDefault="002139CA" w:rsidP="002139CA">
            <w:pPr>
              <w:spacing w:after="0" w:line="240" w:lineRule="auto"/>
              <w:ind w:left="106"/>
              <w:rPr>
                <w:rFonts w:ascii="Times New Roman" w:eastAsia="Times New Roman" w:hAnsi="Times New Roman" w:cs="Times New Roman"/>
                <w:color w:val="000000"/>
                <w:sz w:val="24"/>
                <w:szCs w:val="24"/>
                <w:lang w:eastAsia="ru-RU"/>
              </w:rPr>
            </w:pP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39CA" w:rsidRPr="002139CA" w:rsidRDefault="002139CA" w:rsidP="002139CA">
            <w:pPr>
              <w:spacing w:after="0" w:line="240" w:lineRule="auto"/>
              <w:ind w:left="108"/>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Промежуточный контроль</w:t>
            </w: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39CA" w:rsidRPr="002139CA" w:rsidRDefault="002139CA" w:rsidP="002139CA">
            <w:pPr>
              <w:spacing w:after="0" w:line="240" w:lineRule="auto"/>
              <w:ind w:left="108"/>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Раздел 1. Метрология</w:t>
            </w:r>
          </w:p>
          <w:p w:rsidR="002139CA" w:rsidRPr="002139CA" w:rsidRDefault="002139CA" w:rsidP="002139CA">
            <w:pPr>
              <w:spacing w:after="0" w:line="240" w:lineRule="auto"/>
              <w:ind w:left="108" w:right="492"/>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Раздел 2 Стандартизация Раздел 3.Сертификация</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39CA" w:rsidRPr="002139CA" w:rsidRDefault="002139CA" w:rsidP="001B1677">
            <w:pPr>
              <w:spacing w:after="0" w:line="240" w:lineRule="auto"/>
              <w:ind w:left="142" w:right="146"/>
              <w:jc w:val="both"/>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ОК1-9 ПК1.1 ПК1.2 ПК 2.3</w:t>
            </w:r>
          </w:p>
          <w:p w:rsidR="002139CA" w:rsidRPr="002139CA" w:rsidRDefault="002139CA" w:rsidP="001B1677">
            <w:pPr>
              <w:spacing w:after="0" w:line="240" w:lineRule="auto"/>
              <w:ind w:left="142" w:right="146"/>
              <w:jc w:val="both"/>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ПК3.1</w:t>
            </w:r>
          </w:p>
        </w:tc>
        <w:tc>
          <w:tcPr>
            <w:tcW w:w="198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139CA" w:rsidRPr="002139CA" w:rsidRDefault="002139CA" w:rsidP="002139CA">
            <w:pPr>
              <w:spacing w:after="0" w:line="240" w:lineRule="auto"/>
              <w:rPr>
                <w:rFonts w:ascii="Times New Roman" w:eastAsia="Times New Roman" w:hAnsi="Times New Roman" w:cs="Times New Roman"/>
                <w:color w:val="000000"/>
                <w:sz w:val="24"/>
                <w:szCs w:val="24"/>
                <w:lang w:eastAsia="ru-RU"/>
              </w:rPr>
            </w:pPr>
            <w:r w:rsidRPr="002139CA">
              <w:rPr>
                <w:rFonts w:ascii="Times New Roman" w:eastAsia="Times New Roman" w:hAnsi="Times New Roman" w:cs="Times New Roman"/>
                <w:color w:val="000000"/>
                <w:sz w:val="24"/>
                <w:szCs w:val="24"/>
                <w:lang w:eastAsia="ru-RU"/>
              </w:rPr>
              <w:t>Тестовое задание</w:t>
            </w:r>
          </w:p>
        </w:tc>
      </w:tr>
    </w:tbl>
    <w:p w:rsidR="002139CA" w:rsidRPr="002139CA" w:rsidRDefault="002139CA" w:rsidP="002139CA">
      <w:pPr>
        <w:spacing w:after="0" w:line="240" w:lineRule="auto"/>
        <w:rPr>
          <w:rFonts w:ascii="Times New Roman" w:eastAsia="Times New Roman" w:hAnsi="Times New Roman" w:cs="Times New Roman"/>
          <w:vanish/>
          <w:sz w:val="24"/>
          <w:szCs w:val="24"/>
          <w:lang w:eastAsia="ru-RU"/>
        </w:rPr>
      </w:pPr>
    </w:p>
    <w:p w:rsidR="00B50C3B" w:rsidRDefault="00B50C3B" w:rsidP="00164674">
      <w:pPr>
        <w:widowControl w:val="0"/>
        <w:autoSpaceDE w:val="0"/>
        <w:autoSpaceDN w:val="0"/>
        <w:adjustRightInd w:val="0"/>
        <w:spacing w:after="0" w:line="240" w:lineRule="auto"/>
        <w:rPr>
          <w:rFonts w:ascii="Times New Roman" w:eastAsia="Times New Roman" w:hAnsi="Times New Roman" w:cs="Times New Roman"/>
          <w:b/>
          <w:bCs/>
          <w:sz w:val="24"/>
          <w:szCs w:val="24"/>
        </w:rPr>
      </w:pPr>
    </w:p>
    <w:p w:rsidR="002139CA" w:rsidRDefault="002139CA" w:rsidP="00B50C3B">
      <w:pPr>
        <w:widowControl w:val="0"/>
        <w:autoSpaceDE w:val="0"/>
        <w:autoSpaceDN w:val="0"/>
        <w:adjustRightInd w:val="0"/>
        <w:spacing w:after="0" w:line="240" w:lineRule="auto"/>
        <w:ind w:left="20"/>
        <w:jc w:val="center"/>
        <w:rPr>
          <w:rFonts w:ascii="Times New Roman" w:eastAsia="Times New Roman" w:hAnsi="Times New Roman" w:cs="Times New Roman"/>
          <w:b/>
          <w:bCs/>
          <w:sz w:val="24"/>
          <w:szCs w:val="24"/>
        </w:rPr>
      </w:pPr>
    </w:p>
    <w:p w:rsidR="00C13963" w:rsidRPr="003B1C3D" w:rsidRDefault="00C13963" w:rsidP="00F4641F">
      <w:pPr>
        <w:spacing w:after="0"/>
        <w:ind w:left="-426" w:right="-284"/>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rPr>
        <w:t>2.5</w:t>
      </w:r>
      <w:r w:rsidR="002139CA" w:rsidRPr="002139C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
          <w:color w:val="000000"/>
          <w:sz w:val="24"/>
          <w:szCs w:val="24"/>
          <w:lang w:eastAsia="ru-RU"/>
        </w:rPr>
        <w:t>Ф</w:t>
      </w:r>
      <w:r w:rsidRPr="00C13963">
        <w:rPr>
          <w:rFonts w:ascii="Times New Roman" w:eastAsia="Times New Roman" w:hAnsi="Times New Roman" w:cs="Times New Roman"/>
          <w:b/>
          <w:color w:val="000000"/>
          <w:sz w:val="24"/>
          <w:szCs w:val="24"/>
          <w:lang w:eastAsia="ru-RU"/>
        </w:rPr>
        <w:t>онды оценочных средств для текущего контроля</w:t>
      </w:r>
      <w:r w:rsidRPr="003A76EB">
        <w:rPr>
          <w:rFonts w:ascii="Times New Roman" w:eastAsia="Times New Roman" w:hAnsi="Times New Roman" w:cs="Times New Roman"/>
          <w:color w:val="000000"/>
          <w:sz w:val="24"/>
          <w:szCs w:val="24"/>
          <w:lang w:eastAsia="ru-RU"/>
        </w:rPr>
        <w:t xml:space="preserve"> </w:t>
      </w:r>
      <w:r w:rsidRPr="00486BEE">
        <w:rPr>
          <w:rFonts w:ascii="Times New Roman" w:eastAsia="Times New Roman" w:hAnsi="Times New Roman" w:cs="Times New Roman"/>
          <w:b/>
          <w:sz w:val="24"/>
          <w:szCs w:val="24"/>
          <w:lang w:eastAsia="ru-RU"/>
        </w:rPr>
        <w:t>«ОП 05 Метрология, стандартизация, сертификация»</w:t>
      </w:r>
    </w:p>
    <w:p w:rsidR="00991AE6" w:rsidRDefault="00991AE6" w:rsidP="00F4641F">
      <w:pPr>
        <w:shd w:val="clear" w:color="auto" w:fill="FFFFFF"/>
        <w:spacing w:after="0"/>
        <w:ind w:left="-426" w:right="-284"/>
        <w:jc w:val="both"/>
        <w:rPr>
          <w:rFonts w:ascii="Times New Roman" w:eastAsia="Times New Roman" w:hAnsi="Times New Roman" w:cs="Times New Roman"/>
          <w:color w:val="000000"/>
          <w:sz w:val="24"/>
          <w:szCs w:val="24"/>
          <w:lang w:eastAsia="ru-RU"/>
        </w:rPr>
      </w:pPr>
    </w:p>
    <w:p w:rsidR="003F1447" w:rsidRPr="003A76EB" w:rsidRDefault="002139CA" w:rsidP="003F75D9">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 xml:space="preserve">Раздел 1. </w:t>
      </w:r>
    </w:p>
    <w:p w:rsidR="00540956" w:rsidRDefault="00540956" w:rsidP="002139C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2139CA" w:rsidRPr="003A76EB" w:rsidRDefault="002139CA" w:rsidP="002139C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b/>
          <w:bCs/>
          <w:color w:val="000000"/>
          <w:sz w:val="24"/>
          <w:szCs w:val="24"/>
          <w:lang w:eastAsia="ru-RU"/>
        </w:rPr>
        <w:t xml:space="preserve"> Время на подготовку и выполнение:</w:t>
      </w:r>
    </w:p>
    <w:p w:rsidR="002139CA" w:rsidRPr="003A76EB" w:rsidRDefault="002139CA" w:rsidP="002139C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подготовка ____</w:t>
      </w:r>
      <w:r w:rsidRPr="003A76EB">
        <w:rPr>
          <w:rFonts w:ascii="Times New Roman" w:eastAsia="Times New Roman" w:hAnsi="Times New Roman" w:cs="Times New Roman"/>
          <w:color w:val="000000"/>
          <w:sz w:val="24"/>
          <w:szCs w:val="24"/>
          <w:u w:val="single"/>
          <w:lang w:eastAsia="ru-RU"/>
        </w:rPr>
        <w:t>1_____</w:t>
      </w:r>
      <w:r w:rsidRPr="003A76EB">
        <w:rPr>
          <w:rFonts w:ascii="Times New Roman" w:eastAsia="Times New Roman" w:hAnsi="Times New Roman" w:cs="Times New Roman"/>
          <w:color w:val="000000"/>
          <w:sz w:val="24"/>
          <w:szCs w:val="24"/>
          <w:lang w:eastAsia="ru-RU"/>
        </w:rPr>
        <w:t>мин.;</w:t>
      </w:r>
    </w:p>
    <w:p w:rsidR="002139CA" w:rsidRPr="003A76EB" w:rsidRDefault="002139CA" w:rsidP="002139C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выполнение ___ часа __</w:t>
      </w:r>
      <w:r w:rsidRPr="003A76EB">
        <w:rPr>
          <w:rFonts w:ascii="Times New Roman" w:eastAsia="Times New Roman" w:hAnsi="Times New Roman" w:cs="Times New Roman"/>
          <w:color w:val="000000"/>
          <w:sz w:val="24"/>
          <w:szCs w:val="24"/>
          <w:u w:val="single"/>
          <w:lang w:eastAsia="ru-RU"/>
        </w:rPr>
        <w:t>40 </w:t>
      </w:r>
      <w:r w:rsidRPr="003A76EB">
        <w:rPr>
          <w:rFonts w:ascii="Times New Roman" w:eastAsia="Times New Roman" w:hAnsi="Times New Roman" w:cs="Times New Roman"/>
          <w:color w:val="000000"/>
          <w:sz w:val="24"/>
          <w:szCs w:val="24"/>
          <w:lang w:eastAsia="ru-RU"/>
        </w:rPr>
        <w:t>__мин.;</w:t>
      </w:r>
    </w:p>
    <w:p w:rsidR="002139CA" w:rsidRPr="003A76EB" w:rsidRDefault="002139CA" w:rsidP="002139C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оформление и сдача__</w:t>
      </w:r>
      <w:r w:rsidRPr="003A76EB">
        <w:rPr>
          <w:rFonts w:ascii="Times New Roman" w:eastAsia="Times New Roman" w:hAnsi="Times New Roman" w:cs="Times New Roman"/>
          <w:color w:val="000000"/>
          <w:sz w:val="24"/>
          <w:szCs w:val="24"/>
          <w:u w:val="single"/>
          <w:lang w:eastAsia="ru-RU"/>
        </w:rPr>
        <w:t>4___</w:t>
      </w:r>
      <w:r w:rsidRPr="003A76EB">
        <w:rPr>
          <w:rFonts w:ascii="Times New Roman" w:eastAsia="Times New Roman" w:hAnsi="Times New Roman" w:cs="Times New Roman"/>
          <w:color w:val="000000"/>
          <w:sz w:val="24"/>
          <w:szCs w:val="24"/>
          <w:lang w:eastAsia="ru-RU"/>
        </w:rPr>
        <w:t> мин.;</w:t>
      </w:r>
    </w:p>
    <w:p w:rsidR="002139CA" w:rsidRPr="003A76EB" w:rsidRDefault="002139CA" w:rsidP="002139C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всего______ часа___</w:t>
      </w:r>
      <w:r w:rsidRPr="003A76EB">
        <w:rPr>
          <w:rFonts w:ascii="Times New Roman" w:eastAsia="Times New Roman" w:hAnsi="Times New Roman" w:cs="Times New Roman"/>
          <w:color w:val="000000"/>
          <w:sz w:val="24"/>
          <w:szCs w:val="24"/>
          <w:u w:val="single"/>
          <w:lang w:eastAsia="ru-RU"/>
        </w:rPr>
        <w:t>45____</w:t>
      </w:r>
      <w:r w:rsidRPr="003A76EB">
        <w:rPr>
          <w:rFonts w:ascii="Times New Roman" w:eastAsia="Times New Roman" w:hAnsi="Times New Roman" w:cs="Times New Roman"/>
          <w:color w:val="000000"/>
          <w:sz w:val="24"/>
          <w:szCs w:val="24"/>
          <w:lang w:eastAsia="ru-RU"/>
        </w:rPr>
        <w:t> мин.</w:t>
      </w:r>
    </w:p>
    <w:p w:rsidR="002139CA" w:rsidRPr="003A76EB" w:rsidRDefault="002139CA" w:rsidP="002139CA">
      <w:pPr>
        <w:shd w:val="clear" w:color="auto" w:fill="FFFFFF"/>
        <w:spacing w:after="0" w:line="240" w:lineRule="auto"/>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               </w:t>
      </w:r>
    </w:p>
    <w:p w:rsidR="002139CA" w:rsidRDefault="002139CA" w:rsidP="002139CA">
      <w:pPr>
        <w:shd w:val="clear" w:color="auto" w:fill="FFFFFF"/>
        <w:spacing w:after="0" w:line="240" w:lineRule="auto"/>
        <w:rPr>
          <w:rFonts w:ascii="Times New Roman" w:eastAsia="Times New Roman" w:hAnsi="Times New Roman" w:cs="Times New Roman"/>
          <w:b/>
          <w:bCs/>
          <w:color w:val="000000"/>
          <w:sz w:val="24"/>
          <w:szCs w:val="24"/>
          <w:lang w:eastAsia="ru-RU"/>
        </w:rPr>
      </w:pPr>
      <w:r w:rsidRPr="003A76EB">
        <w:rPr>
          <w:rFonts w:ascii="Times New Roman" w:eastAsia="Times New Roman" w:hAnsi="Times New Roman" w:cs="Times New Roman"/>
          <w:b/>
          <w:bCs/>
          <w:color w:val="000000"/>
          <w:sz w:val="24"/>
          <w:szCs w:val="24"/>
          <w:lang w:eastAsia="ru-RU"/>
        </w:rPr>
        <w:t>Оценка образовательных достижений</w:t>
      </w:r>
    </w:p>
    <w:p w:rsidR="00540956" w:rsidRPr="003A76EB" w:rsidRDefault="00540956" w:rsidP="002139CA">
      <w:pPr>
        <w:shd w:val="clear" w:color="auto" w:fill="FFFFFF"/>
        <w:spacing w:after="0" w:line="240" w:lineRule="auto"/>
        <w:rPr>
          <w:rFonts w:ascii="Times New Roman" w:eastAsia="Times New Roman" w:hAnsi="Times New Roman" w:cs="Times New Roman"/>
          <w:color w:val="000000"/>
          <w:sz w:val="24"/>
          <w:szCs w:val="24"/>
          <w:lang w:eastAsia="ru-RU"/>
        </w:rPr>
      </w:pPr>
    </w:p>
    <w:p w:rsidR="002139CA" w:rsidRPr="003A76EB" w:rsidRDefault="002139CA" w:rsidP="002139CA">
      <w:pPr>
        <w:shd w:val="clear" w:color="auto" w:fill="FFFFFF"/>
        <w:spacing w:after="0" w:line="240" w:lineRule="auto"/>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         За правильный ответ на вопросы или верное решение  задания выставляется положительная оценка – 1 балл.</w:t>
      </w:r>
    </w:p>
    <w:p w:rsidR="002139CA" w:rsidRPr="003A76EB" w:rsidRDefault="002139CA" w:rsidP="002139CA">
      <w:pPr>
        <w:shd w:val="clear" w:color="auto" w:fill="FFFFFF"/>
        <w:spacing w:after="0" w:line="240" w:lineRule="auto"/>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         За неправильный ответ на вопросы или неверное решение  задания выставляется отрицательная оценка – 0 баллов.</w:t>
      </w:r>
    </w:p>
    <w:p w:rsidR="002139CA" w:rsidRDefault="002139CA" w:rsidP="002139CA">
      <w:pPr>
        <w:shd w:val="clear" w:color="auto" w:fill="FFFFFF"/>
        <w:spacing w:after="0" w:line="240" w:lineRule="auto"/>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b/>
          <w:bCs/>
          <w:color w:val="000000"/>
          <w:sz w:val="24"/>
          <w:szCs w:val="24"/>
          <w:lang w:eastAsia="ru-RU"/>
        </w:rPr>
        <w:t>        </w:t>
      </w:r>
      <w:r w:rsidRPr="003A76EB">
        <w:rPr>
          <w:rFonts w:ascii="Times New Roman" w:eastAsia="Times New Roman" w:hAnsi="Times New Roman" w:cs="Times New Roman"/>
          <w:color w:val="000000"/>
          <w:sz w:val="24"/>
          <w:szCs w:val="24"/>
          <w:lang w:eastAsia="ru-RU"/>
        </w:rPr>
        <w:t>Шкала оценки образовательных достижений</w:t>
      </w:r>
    </w:p>
    <w:p w:rsidR="003F1447" w:rsidRDefault="003F1447" w:rsidP="002139CA">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Таблица 9</w:t>
      </w:r>
    </w:p>
    <w:p w:rsidR="003F1447" w:rsidRPr="003A76EB" w:rsidRDefault="003F1447" w:rsidP="002139CA">
      <w:pPr>
        <w:shd w:val="clear" w:color="auto" w:fill="FFFFFF"/>
        <w:spacing w:after="0" w:line="240" w:lineRule="auto"/>
        <w:rPr>
          <w:rFonts w:ascii="Times New Roman" w:eastAsia="Times New Roman" w:hAnsi="Times New Roman" w:cs="Times New Roman"/>
          <w:color w:val="000000"/>
          <w:sz w:val="24"/>
          <w:szCs w:val="24"/>
          <w:lang w:eastAsia="ru-RU"/>
        </w:rPr>
      </w:pPr>
    </w:p>
    <w:tbl>
      <w:tblPr>
        <w:tblW w:w="9714" w:type="dxa"/>
        <w:tblInd w:w="-108"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611"/>
        <w:gridCol w:w="2693"/>
        <w:gridCol w:w="2410"/>
      </w:tblGrid>
      <w:tr w:rsidR="002139CA" w:rsidRPr="003A76EB" w:rsidTr="003F1447">
        <w:tc>
          <w:tcPr>
            <w:tcW w:w="461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139CA" w:rsidRPr="003A76EB" w:rsidRDefault="002139CA" w:rsidP="002139CA">
            <w:pPr>
              <w:spacing w:after="0" w:line="0" w:lineRule="atLeast"/>
              <w:jc w:val="center"/>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139CA" w:rsidRPr="003A76EB" w:rsidRDefault="002139CA" w:rsidP="002139CA">
            <w:pPr>
              <w:spacing w:after="0" w:line="0" w:lineRule="atLeast"/>
              <w:jc w:val="center"/>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Оценка уровня подготовки</w:t>
            </w:r>
          </w:p>
        </w:tc>
      </w:tr>
      <w:tr w:rsidR="002139CA" w:rsidRPr="003A76EB" w:rsidTr="003F1447">
        <w:tc>
          <w:tcPr>
            <w:tcW w:w="461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9CA" w:rsidRPr="003A76EB" w:rsidRDefault="002139CA" w:rsidP="002139CA">
            <w:pPr>
              <w:spacing w:after="0" w:line="240" w:lineRule="auto"/>
              <w:rPr>
                <w:rFonts w:ascii="Times New Roman" w:eastAsia="Times New Roman" w:hAnsi="Times New Roman" w:cs="Times New Roman"/>
                <w:color w:val="000000"/>
                <w:sz w:val="24"/>
                <w:szCs w:val="24"/>
                <w:lang w:eastAsia="ru-RU"/>
              </w:rPr>
            </w:pP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139CA" w:rsidRPr="003A76EB" w:rsidRDefault="002139CA" w:rsidP="002139CA">
            <w:pPr>
              <w:spacing w:after="0" w:line="0" w:lineRule="atLeast"/>
              <w:jc w:val="center"/>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балл (отметка)</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139CA" w:rsidRPr="003A76EB" w:rsidRDefault="002139CA" w:rsidP="002139CA">
            <w:pPr>
              <w:spacing w:after="0" w:line="0" w:lineRule="atLeast"/>
              <w:jc w:val="center"/>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вербальный аналог</w:t>
            </w:r>
          </w:p>
        </w:tc>
      </w:tr>
      <w:tr w:rsidR="002139CA" w:rsidRPr="003A76EB" w:rsidTr="003F1447">
        <w:tc>
          <w:tcPr>
            <w:tcW w:w="46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139CA" w:rsidRPr="003A76EB" w:rsidRDefault="002139CA" w:rsidP="002139CA">
            <w:pPr>
              <w:spacing w:after="0" w:line="0" w:lineRule="atLeast"/>
              <w:jc w:val="center"/>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86 - 100</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139CA" w:rsidRPr="003A76EB" w:rsidRDefault="002139CA" w:rsidP="002139CA">
            <w:pPr>
              <w:spacing w:after="0" w:line="0" w:lineRule="atLeast"/>
              <w:jc w:val="center"/>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5</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139CA" w:rsidRPr="003A76EB" w:rsidRDefault="002139CA" w:rsidP="002139CA">
            <w:pPr>
              <w:spacing w:after="0" w:line="0" w:lineRule="atLeast"/>
              <w:jc w:val="center"/>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отлично</w:t>
            </w:r>
          </w:p>
        </w:tc>
      </w:tr>
      <w:tr w:rsidR="002139CA" w:rsidRPr="003A76EB" w:rsidTr="003F1447">
        <w:tc>
          <w:tcPr>
            <w:tcW w:w="46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139CA" w:rsidRPr="003A76EB" w:rsidRDefault="002139CA" w:rsidP="002139CA">
            <w:pPr>
              <w:spacing w:after="0" w:line="0" w:lineRule="atLeast"/>
              <w:jc w:val="center"/>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71 - 85</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139CA" w:rsidRPr="003A76EB" w:rsidRDefault="002139CA" w:rsidP="002139CA">
            <w:pPr>
              <w:spacing w:after="0" w:line="0" w:lineRule="atLeast"/>
              <w:jc w:val="center"/>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4</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139CA" w:rsidRPr="003A76EB" w:rsidRDefault="002139CA" w:rsidP="002139CA">
            <w:pPr>
              <w:spacing w:after="0" w:line="0" w:lineRule="atLeast"/>
              <w:jc w:val="center"/>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хорошо</w:t>
            </w:r>
          </w:p>
        </w:tc>
      </w:tr>
      <w:tr w:rsidR="002139CA" w:rsidRPr="003A76EB" w:rsidTr="003F1447">
        <w:tc>
          <w:tcPr>
            <w:tcW w:w="46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139CA" w:rsidRPr="003A76EB" w:rsidRDefault="002139CA" w:rsidP="002139CA">
            <w:pPr>
              <w:spacing w:after="0" w:line="0" w:lineRule="atLeast"/>
              <w:jc w:val="center"/>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lastRenderedPageBreak/>
              <w:t>56 - 70</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139CA" w:rsidRPr="003A76EB" w:rsidRDefault="002139CA" w:rsidP="002139CA">
            <w:pPr>
              <w:spacing w:after="0" w:line="0" w:lineRule="atLeast"/>
              <w:jc w:val="center"/>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3</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139CA" w:rsidRPr="003A76EB" w:rsidRDefault="002139CA" w:rsidP="002139CA">
            <w:pPr>
              <w:spacing w:after="0" w:line="0" w:lineRule="atLeast"/>
              <w:jc w:val="center"/>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удовлетворительно</w:t>
            </w:r>
          </w:p>
        </w:tc>
      </w:tr>
      <w:tr w:rsidR="002139CA" w:rsidRPr="003A76EB" w:rsidTr="003F1447">
        <w:tc>
          <w:tcPr>
            <w:tcW w:w="46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139CA" w:rsidRPr="003A76EB" w:rsidRDefault="002139CA" w:rsidP="002139CA">
            <w:pPr>
              <w:spacing w:after="0" w:line="0" w:lineRule="atLeast"/>
              <w:jc w:val="center"/>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менее 55</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139CA" w:rsidRPr="003A76EB" w:rsidRDefault="002139CA" w:rsidP="002139CA">
            <w:pPr>
              <w:spacing w:after="0" w:line="0" w:lineRule="atLeast"/>
              <w:jc w:val="center"/>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2</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139CA" w:rsidRPr="003A76EB" w:rsidRDefault="002139CA" w:rsidP="002139CA">
            <w:pPr>
              <w:spacing w:after="0" w:line="0" w:lineRule="atLeast"/>
              <w:jc w:val="center"/>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неудовлетворительно</w:t>
            </w:r>
          </w:p>
        </w:tc>
      </w:tr>
    </w:tbl>
    <w:p w:rsidR="000D644F" w:rsidRDefault="000D644F" w:rsidP="002139CA">
      <w:pPr>
        <w:shd w:val="clear" w:color="auto" w:fill="FFFFFF"/>
        <w:spacing w:after="0" w:line="240" w:lineRule="auto"/>
        <w:rPr>
          <w:rFonts w:ascii="Times New Roman" w:eastAsia="Times New Roman" w:hAnsi="Times New Roman" w:cs="Times New Roman"/>
          <w:b/>
          <w:bCs/>
          <w:color w:val="000000"/>
          <w:sz w:val="24"/>
          <w:szCs w:val="24"/>
          <w:lang w:eastAsia="ru-RU"/>
        </w:rPr>
      </w:pPr>
    </w:p>
    <w:p w:rsidR="003F1447" w:rsidRDefault="003F1447" w:rsidP="002139CA">
      <w:pPr>
        <w:shd w:val="clear" w:color="auto" w:fill="FFFFFF"/>
        <w:spacing w:after="0" w:line="240" w:lineRule="auto"/>
        <w:rPr>
          <w:rFonts w:ascii="Times New Roman" w:eastAsia="Times New Roman" w:hAnsi="Times New Roman" w:cs="Times New Roman"/>
          <w:b/>
          <w:bCs/>
          <w:color w:val="000000"/>
          <w:sz w:val="24"/>
          <w:szCs w:val="24"/>
          <w:lang w:eastAsia="ru-RU"/>
        </w:rPr>
      </w:pPr>
    </w:p>
    <w:p w:rsidR="003F1447" w:rsidRDefault="003F1447" w:rsidP="002139CA">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139CA" w:rsidRPr="003A76EB" w:rsidRDefault="000D644F" w:rsidP="002139CA">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2.5.1 </w:t>
      </w:r>
      <w:r w:rsidR="002139CA" w:rsidRPr="003A76EB">
        <w:rPr>
          <w:rFonts w:ascii="Times New Roman" w:eastAsia="Times New Roman" w:hAnsi="Times New Roman" w:cs="Times New Roman"/>
          <w:b/>
          <w:bCs/>
          <w:color w:val="000000"/>
          <w:sz w:val="24"/>
          <w:szCs w:val="24"/>
          <w:lang w:eastAsia="ru-RU"/>
        </w:rPr>
        <w:t>Перечень материалов, оборудования и информационных источников, используемых при подготовке к аттестации</w:t>
      </w:r>
    </w:p>
    <w:p w:rsidR="003F1447" w:rsidRDefault="003F1447" w:rsidP="002139CA">
      <w:pPr>
        <w:shd w:val="clear" w:color="auto" w:fill="FFFFFF"/>
        <w:spacing w:after="0" w:line="240" w:lineRule="auto"/>
        <w:rPr>
          <w:rFonts w:ascii="Times New Roman" w:eastAsia="Times New Roman" w:hAnsi="Times New Roman" w:cs="Times New Roman"/>
          <w:color w:val="000000"/>
          <w:sz w:val="24"/>
          <w:szCs w:val="24"/>
          <w:lang w:eastAsia="ru-RU"/>
        </w:rPr>
      </w:pPr>
    </w:p>
    <w:p w:rsidR="00FC7E76" w:rsidRPr="00FC7E76" w:rsidRDefault="00FC7E76" w:rsidP="00FC7E76">
      <w:pPr>
        <w:tabs>
          <w:tab w:val="left" w:pos="0"/>
          <w:tab w:val="left" w:pos="284"/>
          <w:tab w:val="left" w:pos="1418"/>
        </w:tabs>
        <w:ind w:right="527"/>
        <w:contextualSpacing/>
        <w:rPr>
          <w:rFonts w:ascii="Times New Roman" w:eastAsia="Times New Roman" w:hAnsi="Times New Roman" w:cs="Times New Roman"/>
          <w:b/>
          <w:sz w:val="24"/>
          <w:szCs w:val="24"/>
          <w:lang w:eastAsia="ru-RU"/>
        </w:rPr>
      </w:pPr>
    </w:p>
    <w:p w:rsidR="00FC7E76" w:rsidRPr="00FC7E76" w:rsidRDefault="00FC7E76" w:rsidP="00FC7E76">
      <w:pPr>
        <w:widowControl w:val="0"/>
        <w:numPr>
          <w:ilvl w:val="0"/>
          <w:numId w:val="91"/>
        </w:numPr>
        <w:tabs>
          <w:tab w:val="left" w:pos="0"/>
          <w:tab w:val="left" w:pos="284"/>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0" w:right="527" w:firstLine="0"/>
        <w:jc w:val="both"/>
        <w:rPr>
          <w:rFonts w:ascii="Times New Roman" w:eastAsia="Times New Roman" w:hAnsi="Times New Roman" w:cs="Times New Roman"/>
          <w:bCs/>
          <w:sz w:val="24"/>
          <w:szCs w:val="24"/>
          <w:lang w:eastAsia="ru-RU"/>
        </w:rPr>
      </w:pPr>
      <w:r w:rsidRPr="00FC7E76">
        <w:rPr>
          <w:rFonts w:ascii="Times New Roman" w:eastAsia="Times New Roman" w:hAnsi="Times New Roman" w:cs="Times New Roman"/>
          <w:bCs/>
          <w:sz w:val="24"/>
          <w:szCs w:val="24"/>
          <w:lang w:eastAsia="ru-RU"/>
        </w:rPr>
        <w:t>Адаскин А. М. Материаловедение (металлообработка): учебное п</w:t>
      </w:r>
      <w:r w:rsidR="003C5A75">
        <w:rPr>
          <w:rFonts w:ascii="Times New Roman" w:eastAsia="Times New Roman" w:hAnsi="Times New Roman" w:cs="Times New Roman"/>
          <w:bCs/>
          <w:sz w:val="24"/>
          <w:szCs w:val="24"/>
          <w:lang w:eastAsia="ru-RU"/>
        </w:rPr>
        <w:t>особие/ А. М. Адаскин, В. М. Зу</w:t>
      </w:r>
      <w:r w:rsidRPr="00FC7E76">
        <w:rPr>
          <w:rFonts w:ascii="Times New Roman" w:eastAsia="Times New Roman" w:hAnsi="Times New Roman" w:cs="Times New Roman"/>
          <w:bCs/>
          <w:sz w:val="24"/>
          <w:szCs w:val="24"/>
          <w:lang w:eastAsia="ru-RU"/>
        </w:rPr>
        <w:t xml:space="preserve">в.-М.: ОИЦ «Академия», 2014-288 с. </w:t>
      </w:r>
    </w:p>
    <w:p w:rsidR="00FC7E76" w:rsidRPr="00FC7E76" w:rsidRDefault="00FC7E76" w:rsidP="00FC7E76">
      <w:pPr>
        <w:widowControl w:val="0"/>
        <w:numPr>
          <w:ilvl w:val="0"/>
          <w:numId w:val="91"/>
        </w:numPr>
        <w:tabs>
          <w:tab w:val="left" w:pos="0"/>
          <w:tab w:val="left" w:pos="284"/>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0" w:right="527" w:firstLine="0"/>
        <w:contextualSpacing/>
        <w:jc w:val="both"/>
        <w:rPr>
          <w:rFonts w:ascii="Times New Roman" w:eastAsia="Times New Roman" w:hAnsi="Times New Roman" w:cs="Times New Roman"/>
          <w:bCs/>
          <w:sz w:val="24"/>
          <w:szCs w:val="24"/>
          <w:lang w:eastAsia="ru-RU"/>
        </w:rPr>
      </w:pPr>
      <w:r w:rsidRPr="00FC7E76">
        <w:rPr>
          <w:rFonts w:ascii="Times New Roman" w:eastAsia="Times New Roman" w:hAnsi="Times New Roman" w:cs="Times New Roman"/>
          <w:sz w:val="24"/>
          <w:szCs w:val="24"/>
          <w:shd w:val="clear" w:color="auto" w:fill="FFFFFF"/>
          <w:lang w:eastAsia="ru-RU"/>
        </w:rPr>
        <w:t xml:space="preserve">Основы материаловедения (металлообработка): учебное пособие / под ред. В. Н. </w:t>
      </w:r>
      <w:r w:rsidRPr="00FC7E76">
        <w:rPr>
          <w:rFonts w:ascii="Times New Roman" w:eastAsia="Times New Roman" w:hAnsi="Times New Roman" w:cs="Times New Roman"/>
          <w:bCs/>
          <w:sz w:val="24"/>
          <w:szCs w:val="24"/>
          <w:shd w:val="clear" w:color="auto" w:fill="FFFFFF"/>
          <w:lang w:eastAsia="ru-RU"/>
        </w:rPr>
        <w:t>Заплатин</w:t>
      </w:r>
      <w:r w:rsidRPr="00FC7E76">
        <w:rPr>
          <w:rFonts w:ascii="Times New Roman" w:eastAsia="Times New Roman" w:hAnsi="Times New Roman" w:cs="Times New Roman"/>
          <w:sz w:val="24"/>
          <w:szCs w:val="24"/>
          <w:shd w:val="clear" w:color="auto" w:fill="FFFFFF"/>
          <w:lang w:eastAsia="ru-RU"/>
        </w:rPr>
        <w:t>а. - М.: </w:t>
      </w:r>
      <w:r w:rsidRPr="00FC7E76">
        <w:rPr>
          <w:rFonts w:ascii="Times New Roman" w:eastAsia="Times New Roman" w:hAnsi="Times New Roman" w:cs="Times New Roman"/>
          <w:bCs/>
          <w:sz w:val="24"/>
          <w:szCs w:val="24"/>
          <w:lang w:eastAsia="ru-RU"/>
        </w:rPr>
        <w:t>ОИЦ «Академия», 2013. – 272 с.</w:t>
      </w:r>
    </w:p>
    <w:p w:rsidR="00FC7E76" w:rsidRPr="00FC7E76" w:rsidRDefault="00FC7E76" w:rsidP="00FC7E76">
      <w:pPr>
        <w:widowControl w:val="0"/>
        <w:numPr>
          <w:ilvl w:val="0"/>
          <w:numId w:val="91"/>
        </w:numPr>
        <w:tabs>
          <w:tab w:val="left" w:pos="0"/>
          <w:tab w:val="left" w:pos="284"/>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0" w:right="527" w:firstLine="0"/>
        <w:contextualSpacing/>
        <w:jc w:val="both"/>
        <w:rPr>
          <w:rFonts w:ascii="Times New Roman" w:eastAsia="Times New Roman" w:hAnsi="Times New Roman" w:cs="Times New Roman"/>
          <w:bCs/>
          <w:sz w:val="24"/>
          <w:szCs w:val="24"/>
          <w:lang w:eastAsia="ru-RU"/>
        </w:rPr>
      </w:pPr>
      <w:r w:rsidRPr="00FC7E76">
        <w:rPr>
          <w:rFonts w:ascii="Times New Roman" w:eastAsia="Times New Roman" w:hAnsi="Times New Roman" w:cs="Times New Roman"/>
          <w:bCs/>
          <w:sz w:val="24"/>
          <w:szCs w:val="24"/>
          <w:lang w:eastAsia="ru-RU"/>
        </w:rPr>
        <w:t xml:space="preserve">Рогов, В. А. Современные машиностроительные материалы и заготовки: учебное пособие/ В. А. Рогов, Г. Г. Позняк. – </w:t>
      </w:r>
      <w:r w:rsidRPr="00FC7E76">
        <w:rPr>
          <w:rFonts w:ascii="Times New Roman" w:eastAsia="Times New Roman" w:hAnsi="Times New Roman" w:cs="Times New Roman"/>
          <w:sz w:val="24"/>
          <w:szCs w:val="24"/>
          <w:shd w:val="clear" w:color="auto" w:fill="FFFFFF"/>
          <w:lang w:eastAsia="ru-RU"/>
        </w:rPr>
        <w:t>М.: </w:t>
      </w:r>
      <w:r w:rsidRPr="00FC7E76">
        <w:rPr>
          <w:rFonts w:ascii="Times New Roman" w:eastAsia="Times New Roman" w:hAnsi="Times New Roman" w:cs="Times New Roman"/>
          <w:bCs/>
          <w:sz w:val="24"/>
          <w:szCs w:val="24"/>
          <w:lang w:eastAsia="ru-RU"/>
        </w:rPr>
        <w:t>ОИЦ «Академия», 2013. – 336 с.</w:t>
      </w:r>
    </w:p>
    <w:p w:rsidR="00FC7E76" w:rsidRPr="00FC7E76" w:rsidRDefault="00FC7E76" w:rsidP="00FC7E76">
      <w:pPr>
        <w:widowControl w:val="0"/>
        <w:numPr>
          <w:ilvl w:val="0"/>
          <w:numId w:val="91"/>
        </w:numPr>
        <w:tabs>
          <w:tab w:val="left" w:pos="0"/>
          <w:tab w:val="left" w:pos="284"/>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0" w:right="527" w:firstLine="0"/>
        <w:contextualSpacing/>
        <w:jc w:val="both"/>
        <w:rPr>
          <w:rFonts w:ascii="Times New Roman" w:eastAsia="Times New Roman" w:hAnsi="Times New Roman" w:cs="Times New Roman"/>
          <w:bCs/>
          <w:sz w:val="24"/>
          <w:szCs w:val="24"/>
          <w:lang w:eastAsia="ru-RU"/>
        </w:rPr>
      </w:pPr>
      <w:r w:rsidRPr="00FC7E76">
        <w:rPr>
          <w:rFonts w:ascii="Times New Roman" w:eastAsia="Times New Roman" w:hAnsi="Times New Roman" w:cs="Times New Roman"/>
          <w:bCs/>
          <w:sz w:val="24"/>
          <w:szCs w:val="24"/>
          <w:lang w:eastAsia="ru-RU"/>
        </w:rPr>
        <w:t xml:space="preserve">Черепахин  А.А., Материаловедение: учебник/ А.А. Черепахин. – </w:t>
      </w:r>
      <w:r w:rsidRPr="00FC7E76">
        <w:rPr>
          <w:rFonts w:ascii="Times New Roman" w:eastAsia="Times New Roman" w:hAnsi="Times New Roman" w:cs="Times New Roman"/>
          <w:sz w:val="24"/>
          <w:szCs w:val="24"/>
          <w:shd w:val="clear" w:color="auto" w:fill="FFFFFF"/>
          <w:lang w:eastAsia="ru-RU"/>
        </w:rPr>
        <w:t>М.: </w:t>
      </w:r>
      <w:r w:rsidRPr="00FC7E76">
        <w:rPr>
          <w:rFonts w:ascii="Times New Roman" w:eastAsia="Times New Roman" w:hAnsi="Times New Roman" w:cs="Times New Roman"/>
          <w:bCs/>
          <w:sz w:val="24"/>
          <w:szCs w:val="24"/>
          <w:lang w:eastAsia="ru-RU"/>
        </w:rPr>
        <w:t>ОИЦ «Академия», 2014. – 320 с.</w:t>
      </w:r>
    </w:p>
    <w:p w:rsidR="00FC7E76" w:rsidRPr="00FC7E76" w:rsidRDefault="00FC7E76" w:rsidP="00FC7E76">
      <w:pPr>
        <w:widowControl w:val="0"/>
        <w:numPr>
          <w:ilvl w:val="0"/>
          <w:numId w:val="91"/>
        </w:numPr>
        <w:tabs>
          <w:tab w:val="left" w:pos="0"/>
          <w:tab w:val="left" w:pos="284"/>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0" w:right="527" w:firstLine="0"/>
        <w:contextualSpacing/>
        <w:jc w:val="both"/>
        <w:rPr>
          <w:rFonts w:ascii="Times New Roman" w:eastAsia="Times New Roman" w:hAnsi="Times New Roman" w:cs="Times New Roman"/>
          <w:bCs/>
          <w:sz w:val="24"/>
          <w:szCs w:val="24"/>
          <w:lang w:eastAsia="ru-RU"/>
        </w:rPr>
      </w:pPr>
      <w:r w:rsidRPr="00FC7E76">
        <w:rPr>
          <w:rFonts w:ascii="Times New Roman" w:eastAsia="Times New Roman" w:hAnsi="Times New Roman" w:cs="Times New Roman"/>
          <w:bCs/>
          <w:sz w:val="24"/>
          <w:szCs w:val="24"/>
          <w:lang w:eastAsia="ru-RU"/>
        </w:rPr>
        <w:t>Чумаченко Ю. Т. Материаловедение для автомехаников: учеб. пособие/ Ю. Т. Чумаченко, Г. В. Чумаченко, А. И. Герасименко. – Ростов н/Д.: «Феникс», 2013. - 408 с.</w:t>
      </w:r>
    </w:p>
    <w:p w:rsidR="00FC7E76" w:rsidRPr="00FC7E76" w:rsidRDefault="00FC7E76" w:rsidP="00FC7E76">
      <w:pPr>
        <w:tabs>
          <w:tab w:val="left" w:pos="0"/>
          <w:tab w:val="left" w:pos="284"/>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right="527"/>
        <w:contextualSpacing/>
        <w:jc w:val="both"/>
        <w:rPr>
          <w:rFonts w:ascii="Times New Roman" w:eastAsia="Times New Roman" w:hAnsi="Times New Roman" w:cs="Times New Roman"/>
          <w:bCs/>
          <w:sz w:val="24"/>
          <w:szCs w:val="24"/>
          <w:lang w:eastAsia="ru-RU"/>
        </w:rPr>
      </w:pPr>
      <w:r w:rsidRPr="00FC7E76">
        <w:rPr>
          <w:rFonts w:ascii="Times New Roman" w:eastAsia="Times New Roman" w:hAnsi="Times New Roman" w:cs="Times New Roman"/>
          <w:bCs/>
          <w:sz w:val="24"/>
          <w:szCs w:val="24"/>
          <w:lang w:eastAsia="ru-RU"/>
        </w:rPr>
        <w:t>6. Моряков О.С. Материаловедение: учебник – 6-е изд., стер. – М.:Изд. Центр     «Академия», 2013.-288с.</w:t>
      </w:r>
    </w:p>
    <w:p w:rsidR="00FC7E76" w:rsidRPr="00FC7E76" w:rsidRDefault="00FC7E76" w:rsidP="00FC7E76">
      <w:pPr>
        <w:tabs>
          <w:tab w:val="left" w:pos="0"/>
          <w:tab w:val="left" w:pos="284"/>
          <w:tab w:val="left" w:pos="1418"/>
        </w:tabs>
        <w:spacing w:before="120" w:after="120" w:line="240" w:lineRule="auto"/>
        <w:ind w:right="527"/>
        <w:contextualSpacing/>
        <w:rPr>
          <w:rFonts w:ascii="Times New Roman" w:eastAsia="Times New Roman" w:hAnsi="Times New Roman" w:cs="Times New Roman"/>
          <w:b/>
          <w:sz w:val="24"/>
          <w:szCs w:val="24"/>
          <w:lang w:eastAsia="ru-RU"/>
        </w:rPr>
      </w:pPr>
    </w:p>
    <w:p w:rsidR="00FC7E76" w:rsidRPr="00FC7E76" w:rsidRDefault="00FC7E76" w:rsidP="00FC7E76">
      <w:pPr>
        <w:tabs>
          <w:tab w:val="left" w:pos="0"/>
          <w:tab w:val="left" w:pos="284"/>
          <w:tab w:val="left" w:pos="1418"/>
        </w:tabs>
        <w:spacing w:before="120" w:after="120" w:line="240" w:lineRule="auto"/>
        <w:ind w:right="527"/>
        <w:contextualSpacing/>
        <w:rPr>
          <w:rFonts w:ascii="Times New Roman" w:eastAsia="Times New Roman" w:hAnsi="Times New Roman" w:cs="Times New Roman"/>
          <w:b/>
          <w:sz w:val="24"/>
          <w:szCs w:val="24"/>
          <w:lang w:eastAsia="ru-RU"/>
        </w:rPr>
      </w:pPr>
      <w:r w:rsidRPr="00FC7E76">
        <w:rPr>
          <w:rFonts w:ascii="Times New Roman" w:eastAsia="Times New Roman" w:hAnsi="Times New Roman" w:cs="Times New Roman"/>
          <w:b/>
          <w:sz w:val="24"/>
          <w:szCs w:val="24"/>
          <w:lang w:eastAsia="ru-RU"/>
        </w:rPr>
        <w:t xml:space="preserve">                   Электронные издания (электронные ресурсы)</w:t>
      </w:r>
    </w:p>
    <w:p w:rsidR="00FC7E76" w:rsidRPr="00FC7E76" w:rsidRDefault="00FC7E76" w:rsidP="00FC7E76">
      <w:pPr>
        <w:tabs>
          <w:tab w:val="left" w:pos="0"/>
          <w:tab w:val="left" w:pos="284"/>
          <w:tab w:val="left" w:pos="1418"/>
        </w:tabs>
        <w:spacing w:before="120" w:after="120" w:line="240" w:lineRule="auto"/>
        <w:ind w:right="527"/>
        <w:contextualSpacing/>
        <w:rPr>
          <w:rFonts w:ascii="Times New Roman" w:eastAsia="Times New Roman" w:hAnsi="Times New Roman" w:cs="Times New Roman"/>
          <w:b/>
          <w:sz w:val="24"/>
          <w:szCs w:val="24"/>
          <w:lang w:eastAsia="ru-RU"/>
        </w:rPr>
      </w:pPr>
    </w:p>
    <w:p w:rsidR="00FC7E76" w:rsidRPr="00FC7E76" w:rsidRDefault="00FC7E76" w:rsidP="00FC7E76">
      <w:pPr>
        <w:tabs>
          <w:tab w:val="left" w:pos="0"/>
          <w:tab w:val="left" w:pos="284"/>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7"/>
        <w:jc w:val="both"/>
        <w:rPr>
          <w:rFonts w:ascii="Times New Roman" w:eastAsia="Times New Roman" w:hAnsi="Times New Roman" w:cs="Times New Roman"/>
          <w:bCs/>
          <w:color w:val="0000FF"/>
          <w:sz w:val="24"/>
          <w:szCs w:val="24"/>
          <w:u w:val="single"/>
          <w:lang w:eastAsia="ru-RU"/>
        </w:rPr>
      </w:pPr>
      <w:r w:rsidRPr="00FC7E76">
        <w:rPr>
          <w:rFonts w:ascii="Times New Roman" w:eastAsia="Times New Roman" w:hAnsi="Times New Roman" w:cs="Times New Roman"/>
          <w:b/>
          <w:bCs/>
          <w:i/>
          <w:sz w:val="24"/>
          <w:szCs w:val="24"/>
          <w:lang w:eastAsia="ru-RU"/>
        </w:rPr>
        <w:t>1.</w:t>
      </w:r>
      <w:hyperlink r:id="rId8" w:history="1">
        <w:r w:rsidRPr="00FC7E76">
          <w:rPr>
            <w:rFonts w:ascii="Times New Roman" w:eastAsia="Times New Roman" w:hAnsi="Times New Roman" w:cs="Times New Roman"/>
            <w:bCs/>
            <w:color w:val="0000FF"/>
            <w:sz w:val="24"/>
            <w:szCs w:val="24"/>
            <w:u w:val="single"/>
            <w:lang w:eastAsia="ru-RU"/>
          </w:rPr>
          <w:t>http://www.twirpx.com</w:t>
        </w:r>
      </w:hyperlink>
    </w:p>
    <w:p w:rsidR="00FC7E76" w:rsidRPr="00FC7E76" w:rsidRDefault="00FC7E76" w:rsidP="00FC7E76">
      <w:pPr>
        <w:tabs>
          <w:tab w:val="left" w:pos="0"/>
          <w:tab w:val="left" w:pos="284"/>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7"/>
        <w:jc w:val="both"/>
        <w:rPr>
          <w:rFonts w:ascii="Times New Roman" w:eastAsia="Times New Roman" w:hAnsi="Times New Roman" w:cs="Times New Roman"/>
          <w:bCs/>
          <w:sz w:val="24"/>
          <w:szCs w:val="24"/>
          <w:lang w:eastAsia="ru-RU"/>
        </w:rPr>
      </w:pPr>
      <w:r w:rsidRPr="00FC7E76">
        <w:rPr>
          <w:rFonts w:ascii="Times New Roman" w:eastAsia="Times New Roman" w:hAnsi="Times New Roman" w:cs="Times New Roman"/>
          <w:bCs/>
          <w:sz w:val="24"/>
          <w:szCs w:val="24"/>
          <w:lang w:eastAsia="ru-RU"/>
        </w:rPr>
        <w:t xml:space="preserve">2. </w:t>
      </w:r>
      <w:hyperlink r:id="rId9" w:history="1">
        <w:r w:rsidRPr="00FC7E76">
          <w:rPr>
            <w:rFonts w:ascii="Times New Roman" w:eastAsia="Times New Roman" w:hAnsi="Times New Roman" w:cs="Times New Roman"/>
            <w:bCs/>
            <w:color w:val="0000FF"/>
            <w:sz w:val="24"/>
            <w:szCs w:val="24"/>
            <w:u w:val="single"/>
            <w:lang w:eastAsia="ru-RU"/>
          </w:rPr>
          <w:t>http://gomelauto.com</w:t>
        </w:r>
      </w:hyperlink>
    </w:p>
    <w:p w:rsidR="00FC7E76" w:rsidRPr="00FC7E76" w:rsidRDefault="00FC7E76" w:rsidP="00FC7E76">
      <w:pPr>
        <w:tabs>
          <w:tab w:val="left" w:pos="0"/>
          <w:tab w:val="left" w:pos="284"/>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7"/>
        <w:jc w:val="both"/>
        <w:rPr>
          <w:rFonts w:ascii="Times New Roman" w:eastAsia="Times New Roman" w:hAnsi="Times New Roman" w:cs="Times New Roman"/>
          <w:bCs/>
          <w:sz w:val="24"/>
          <w:szCs w:val="24"/>
          <w:lang w:eastAsia="ru-RU"/>
        </w:rPr>
      </w:pPr>
      <w:r w:rsidRPr="00FC7E76">
        <w:rPr>
          <w:rFonts w:ascii="Times New Roman" w:eastAsia="Times New Roman" w:hAnsi="Times New Roman" w:cs="Times New Roman"/>
          <w:bCs/>
          <w:sz w:val="24"/>
          <w:szCs w:val="24"/>
          <w:lang w:eastAsia="ru-RU"/>
        </w:rPr>
        <w:t xml:space="preserve">3. </w:t>
      </w:r>
      <w:hyperlink r:id="rId10" w:history="1">
        <w:r w:rsidRPr="00FC7E76">
          <w:rPr>
            <w:rFonts w:ascii="Times New Roman" w:eastAsia="Times New Roman" w:hAnsi="Times New Roman" w:cs="Times New Roman"/>
            <w:bCs/>
            <w:color w:val="0000FF"/>
            <w:sz w:val="24"/>
            <w:szCs w:val="24"/>
            <w:u w:val="single"/>
            <w:lang w:eastAsia="ru-RU"/>
          </w:rPr>
          <w:t>http://avtoliteratura.ru</w:t>
        </w:r>
      </w:hyperlink>
    </w:p>
    <w:p w:rsidR="00FC7E76" w:rsidRPr="00FC7E76" w:rsidRDefault="00FC7E76" w:rsidP="00FC7E76">
      <w:pPr>
        <w:tabs>
          <w:tab w:val="left" w:pos="0"/>
          <w:tab w:val="left" w:pos="284"/>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7"/>
        <w:jc w:val="both"/>
        <w:rPr>
          <w:rFonts w:ascii="Times New Roman" w:eastAsia="Times New Roman" w:hAnsi="Times New Roman" w:cs="Times New Roman"/>
          <w:color w:val="0000FF"/>
          <w:sz w:val="24"/>
          <w:szCs w:val="24"/>
          <w:u w:val="single"/>
          <w:lang w:eastAsia="ru-RU"/>
        </w:rPr>
      </w:pPr>
      <w:r w:rsidRPr="00FC7E76">
        <w:rPr>
          <w:rFonts w:ascii="Times New Roman" w:eastAsia="Times New Roman" w:hAnsi="Times New Roman" w:cs="Times New Roman"/>
          <w:bCs/>
          <w:sz w:val="24"/>
          <w:szCs w:val="24"/>
          <w:lang w:eastAsia="ru-RU"/>
        </w:rPr>
        <w:t xml:space="preserve">4. </w:t>
      </w:r>
      <w:hyperlink r:id="rId11" w:history="1">
        <w:r w:rsidRPr="00FC7E76">
          <w:rPr>
            <w:rFonts w:ascii="Times New Roman" w:eastAsia="Times New Roman" w:hAnsi="Times New Roman" w:cs="Times New Roman"/>
            <w:bCs/>
            <w:color w:val="0000FF"/>
            <w:sz w:val="24"/>
            <w:szCs w:val="24"/>
            <w:u w:val="single"/>
            <w:lang w:eastAsia="ru-RU"/>
          </w:rPr>
          <w:t>http://metalhandling.ru</w:t>
        </w:r>
      </w:hyperlink>
    </w:p>
    <w:p w:rsidR="00FC7E76" w:rsidRPr="00FC7E76" w:rsidRDefault="00FC7E76" w:rsidP="00FC7E76">
      <w:pPr>
        <w:tabs>
          <w:tab w:val="left" w:pos="0"/>
          <w:tab w:val="left" w:pos="284"/>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7"/>
        <w:jc w:val="both"/>
        <w:rPr>
          <w:rFonts w:ascii="Times New Roman" w:eastAsia="Times New Roman" w:hAnsi="Times New Roman" w:cs="Times New Roman"/>
          <w:sz w:val="24"/>
          <w:szCs w:val="24"/>
          <w:lang w:eastAsia="ru-RU"/>
        </w:rPr>
      </w:pPr>
      <w:r w:rsidRPr="00FC7E76">
        <w:rPr>
          <w:rFonts w:ascii="Times New Roman" w:eastAsia="Times New Roman" w:hAnsi="Times New Roman" w:cs="Times New Roman"/>
          <w:b/>
          <w:bCs/>
          <w:sz w:val="24"/>
          <w:szCs w:val="24"/>
          <w:lang w:eastAsia="ru-RU"/>
        </w:rPr>
        <w:t xml:space="preserve"> Дополнительные источники</w:t>
      </w:r>
    </w:p>
    <w:p w:rsidR="00FC7E76" w:rsidRPr="00FC7E76" w:rsidRDefault="00FC7E76" w:rsidP="00FC7E76">
      <w:pPr>
        <w:widowControl w:val="0"/>
        <w:numPr>
          <w:ilvl w:val="0"/>
          <w:numId w:val="92"/>
        </w:numPr>
        <w:tabs>
          <w:tab w:val="left" w:pos="0"/>
          <w:tab w:val="left" w:pos="284"/>
          <w:tab w:val="left" w:pos="851"/>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527" w:firstLine="0"/>
        <w:contextualSpacing/>
        <w:jc w:val="both"/>
        <w:rPr>
          <w:rFonts w:ascii="Times New Roman" w:eastAsia="Times New Roman" w:hAnsi="Times New Roman" w:cs="Times New Roman"/>
          <w:bCs/>
          <w:sz w:val="24"/>
          <w:szCs w:val="24"/>
          <w:lang w:eastAsia="ru-RU"/>
        </w:rPr>
      </w:pPr>
      <w:r w:rsidRPr="00FC7E76">
        <w:rPr>
          <w:rFonts w:ascii="Times New Roman" w:eastAsia="Times New Roman" w:hAnsi="Times New Roman" w:cs="Times New Roman"/>
          <w:bCs/>
          <w:sz w:val="24"/>
          <w:szCs w:val="24"/>
          <w:lang w:eastAsia="ru-RU"/>
        </w:rPr>
        <w:t>Справочное пособие по материаловедению (металлообработка): учебное пособие для нач. проф. образования / под ред. В. Н. Заплатина. – М.: Издательский центр «Академия», 2012. – 224 с.</w:t>
      </w:r>
    </w:p>
    <w:p w:rsidR="00FC7E76" w:rsidRPr="00FC7E76" w:rsidRDefault="00FC7E76" w:rsidP="00FC7E76">
      <w:pPr>
        <w:widowControl w:val="0"/>
        <w:numPr>
          <w:ilvl w:val="0"/>
          <w:numId w:val="92"/>
        </w:numPr>
        <w:tabs>
          <w:tab w:val="left" w:pos="0"/>
          <w:tab w:val="left" w:pos="284"/>
          <w:tab w:val="left" w:pos="851"/>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527" w:firstLine="0"/>
        <w:contextualSpacing/>
        <w:jc w:val="both"/>
        <w:rPr>
          <w:rFonts w:ascii="Times New Roman" w:eastAsia="Times New Roman" w:hAnsi="Times New Roman" w:cs="Times New Roman"/>
          <w:bCs/>
          <w:sz w:val="24"/>
          <w:szCs w:val="24"/>
          <w:lang w:eastAsia="ru-RU"/>
        </w:rPr>
      </w:pPr>
      <w:r w:rsidRPr="00FC7E76">
        <w:rPr>
          <w:rFonts w:ascii="Times New Roman" w:eastAsia="Times New Roman" w:hAnsi="Times New Roman" w:cs="Times New Roman"/>
          <w:bCs/>
          <w:sz w:val="24"/>
          <w:szCs w:val="24"/>
          <w:lang w:eastAsia="ru-RU"/>
        </w:rPr>
        <w:t>Лабораторный практикум по материаловедению в машиностроении и металлообработке/ под ред. В. Н. Заплатина. – М.: Издательский центр «Академия», 2014. – 240 с.</w:t>
      </w:r>
    </w:p>
    <w:p w:rsidR="00FC7E76" w:rsidRDefault="00FC7E76" w:rsidP="00FC7E76">
      <w:pPr>
        <w:widowControl w:val="0"/>
        <w:numPr>
          <w:ilvl w:val="0"/>
          <w:numId w:val="92"/>
        </w:numPr>
        <w:tabs>
          <w:tab w:val="left" w:pos="0"/>
          <w:tab w:val="left" w:pos="284"/>
          <w:tab w:val="left" w:pos="851"/>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527" w:firstLine="0"/>
        <w:contextualSpacing/>
        <w:jc w:val="both"/>
        <w:rPr>
          <w:rFonts w:ascii="Times New Roman" w:eastAsia="Times New Roman" w:hAnsi="Times New Roman" w:cs="Times New Roman"/>
          <w:bCs/>
          <w:sz w:val="24"/>
          <w:szCs w:val="24"/>
          <w:lang w:eastAsia="ru-RU"/>
        </w:rPr>
      </w:pPr>
      <w:r w:rsidRPr="00FC7E76">
        <w:rPr>
          <w:rFonts w:ascii="Times New Roman" w:eastAsia="Times New Roman" w:hAnsi="Times New Roman" w:cs="Times New Roman"/>
          <w:bCs/>
          <w:sz w:val="24"/>
          <w:szCs w:val="24"/>
          <w:lang w:eastAsia="ru-RU"/>
        </w:rPr>
        <w:t>Оськин В.А. Практикум по материаловедению и технологии конструкционных материалов/ В.А. Оськин, В.Н. Байкалова.– М.:КОЛОСС, 2012. -160с.</w:t>
      </w:r>
    </w:p>
    <w:p w:rsidR="00FC7E76" w:rsidRDefault="00FC7E76" w:rsidP="00FC7E76">
      <w:pPr>
        <w:widowControl w:val="0"/>
        <w:tabs>
          <w:tab w:val="left" w:pos="0"/>
          <w:tab w:val="left" w:pos="284"/>
          <w:tab w:val="left" w:pos="851"/>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7"/>
        <w:contextualSpacing/>
        <w:jc w:val="both"/>
        <w:rPr>
          <w:rFonts w:ascii="Times New Roman" w:eastAsia="Times New Roman" w:hAnsi="Times New Roman" w:cs="Times New Roman"/>
          <w:bCs/>
          <w:sz w:val="24"/>
          <w:szCs w:val="24"/>
          <w:lang w:eastAsia="ru-RU"/>
        </w:rPr>
      </w:pPr>
    </w:p>
    <w:p w:rsidR="009E1484" w:rsidRDefault="009E1484" w:rsidP="00596A37">
      <w:pPr>
        <w:ind w:left="-284"/>
        <w:jc w:val="center"/>
        <w:rPr>
          <w:rFonts w:ascii="Times New Roman" w:hAnsi="Times New Roman"/>
          <w:b/>
          <w:bCs/>
          <w:sz w:val="24"/>
          <w:szCs w:val="24"/>
          <w:lang w:eastAsia="ru-RU"/>
        </w:rPr>
      </w:pPr>
    </w:p>
    <w:p w:rsidR="009E1484" w:rsidRDefault="009E1484" w:rsidP="00596A37">
      <w:pPr>
        <w:ind w:left="-284"/>
        <w:jc w:val="center"/>
        <w:rPr>
          <w:rFonts w:ascii="Times New Roman" w:hAnsi="Times New Roman"/>
          <w:b/>
          <w:bCs/>
          <w:sz w:val="24"/>
          <w:szCs w:val="24"/>
          <w:lang w:eastAsia="ru-RU"/>
        </w:rPr>
      </w:pPr>
    </w:p>
    <w:p w:rsidR="009E1484" w:rsidRDefault="009E1484" w:rsidP="00596A37">
      <w:pPr>
        <w:ind w:left="-284"/>
        <w:jc w:val="center"/>
        <w:rPr>
          <w:rFonts w:ascii="Times New Roman" w:hAnsi="Times New Roman"/>
          <w:b/>
          <w:bCs/>
          <w:sz w:val="24"/>
          <w:szCs w:val="24"/>
          <w:lang w:eastAsia="ru-RU"/>
        </w:rPr>
      </w:pPr>
    </w:p>
    <w:p w:rsidR="009E1484" w:rsidRDefault="009E1484" w:rsidP="00596A37">
      <w:pPr>
        <w:ind w:left="-284"/>
        <w:jc w:val="center"/>
        <w:rPr>
          <w:rFonts w:ascii="Times New Roman" w:hAnsi="Times New Roman"/>
          <w:b/>
          <w:bCs/>
          <w:sz w:val="24"/>
          <w:szCs w:val="24"/>
          <w:lang w:eastAsia="ru-RU"/>
        </w:rPr>
      </w:pPr>
    </w:p>
    <w:p w:rsidR="00926C2D" w:rsidRPr="00EC253E" w:rsidRDefault="00596A37" w:rsidP="00596A37">
      <w:pPr>
        <w:ind w:left="-284"/>
        <w:jc w:val="center"/>
        <w:rPr>
          <w:rFonts w:ascii="Times New Roman" w:hAnsi="Times New Roman"/>
          <w:b/>
          <w:bCs/>
          <w:sz w:val="24"/>
          <w:szCs w:val="24"/>
          <w:lang w:eastAsia="ru-RU"/>
        </w:rPr>
      </w:pPr>
      <w:r w:rsidRPr="00EC253E">
        <w:rPr>
          <w:rFonts w:ascii="Times New Roman" w:hAnsi="Times New Roman"/>
          <w:b/>
          <w:bCs/>
          <w:sz w:val="24"/>
          <w:szCs w:val="24"/>
          <w:lang w:eastAsia="ru-RU"/>
        </w:rPr>
        <w:lastRenderedPageBreak/>
        <w:t>3.</w:t>
      </w:r>
      <w:r w:rsidR="00FC7E76">
        <w:rPr>
          <w:rFonts w:ascii="Times New Roman" w:hAnsi="Times New Roman"/>
          <w:b/>
          <w:bCs/>
          <w:sz w:val="24"/>
          <w:szCs w:val="24"/>
          <w:lang w:eastAsia="ru-RU"/>
        </w:rPr>
        <w:t xml:space="preserve"> </w:t>
      </w:r>
      <w:r w:rsidR="00067412" w:rsidRPr="00EC253E">
        <w:rPr>
          <w:rFonts w:ascii="Times New Roman" w:hAnsi="Times New Roman"/>
          <w:b/>
          <w:bCs/>
          <w:sz w:val="24"/>
          <w:szCs w:val="24"/>
          <w:lang w:eastAsia="ru-RU"/>
        </w:rPr>
        <w:t xml:space="preserve">КОНТРОЛЬНО-ОЦЕНОЧНЫЕ МАТЕРИАЛЫ ДЛЯ ПРОМЕЖУТОЧНОЙ АТТЕСТАЦИИ </w:t>
      </w:r>
      <w:r w:rsidR="00BD4B82">
        <w:rPr>
          <w:rFonts w:ascii="Times New Roman" w:eastAsia="Times New Roman" w:hAnsi="Times New Roman"/>
          <w:b/>
          <w:sz w:val="24"/>
          <w:szCs w:val="24"/>
          <w:lang w:eastAsia="ru-RU"/>
        </w:rPr>
        <w:t>«ОП 04. МАТЕРИАЛОВЕДЕНИЕ</w:t>
      </w:r>
      <w:r w:rsidR="00926C2D" w:rsidRPr="00EC253E">
        <w:rPr>
          <w:rFonts w:ascii="Times New Roman" w:eastAsia="Times New Roman" w:hAnsi="Times New Roman"/>
          <w:b/>
          <w:sz w:val="24"/>
          <w:szCs w:val="24"/>
          <w:lang w:eastAsia="ru-RU"/>
        </w:rPr>
        <w:t>»</w:t>
      </w:r>
    </w:p>
    <w:p w:rsidR="00926C2D" w:rsidRDefault="00926C2D" w:rsidP="00926C2D">
      <w:pPr>
        <w:spacing w:after="0"/>
        <w:ind w:left="360"/>
        <w:rPr>
          <w:rFonts w:ascii="Times New Roman" w:eastAsia="Times New Roman" w:hAnsi="Times New Roman"/>
          <w:bCs/>
          <w:sz w:val="24"/>
          <w:szCs w:val="24"/>
          <w:lang w:eastAsia="ru-RU"/>
        </w:rPr>
      </w:pPr>
    </w:p>
    <w:p w:rsidR="00926C2D" w:rsidRPr="00926C2D" w:rsidRDefault="00926C2D" w:rsidP="00926C2D">
      <w:pPr>
        <w:spacing w:after="0"/>
        <w:ind w:left="360"/>
        <w:rPr>
          <w:rFonts w:ascii="Times New Roman" w:eastAsia="Times New Roman" w:hAnsi="Times New Roman"/>
          <w:bCs/>
          <w:sz w:val="24"/>
          <w:szCs w:val="24"/>
          <w:lang w:eastAsia="ru-RU"/>
        </w:rPr>
      </w:pPr>
    </w:p>
    <w:p w:rsidR="00067412" w:rsidRPr="00926C2D" w:rsidRDefault="00BA226F" w:rsidP="00926C2D">
      <w:pPr>
        <w:ind w:left="360"/>
        <w:rPr>
          <w:rFonts w:ascii="Times New Roman" w:eastAsia="Times New Roman" w:hAnsi="Times New Roman"/>
          <w:b/>
          <w:sz w:val="24"/>
          <w:szCs w:val="24"/>
        </w:rPr>
      </w:pPr>
      <w:r w:rsidRPr="00926C2D">
        <w:rPr>
          <w:rFonts w:ascii="Times New Roman" w:eastAsia="Times New Roman" w:hAnsi="Times New Roman"/>
          <w:b/>
          <w:sz w:val="24"/>
          <w:szCs w:val="24"/>
        </w:rPr>
        <w:t>3.1 Р</w:t>
      </w:r>
      <w:r w:rsidRPr="00926C2D">
        <w:rPr>
          <w:rFonts w:ascii="Times New Roman" w:eastAsia="Times New Roman" w:hAnsi="Times New Roman"/>
          <w:b/>
          <w:bCs/>
          <w:color w:val="000000"/>
          <w:sz w:val="24"/>
          <w:szCs w:val="24"/>
          <w:lang w:eastAsia="ru-RU"/>
        </w:rPr>
        <w:t>екомендации</w:t>
      </w:r>
      <w:r w:rsidRPr="00926C2D">
        <w:rPr>
          <w:rFonts w:ascii="Times New Roman" w:eastAsia="Times New Roman" w:hAnsi="Times New Roman"/>
          <w:color w:val="000000"/>
          <w:sz w:val="24"/>
          <w:szCs w:val="24"/>
          <w:lang w:eastAsia="ru-RU"/>
        </w:rPr>
        <w:t xml:space="preserve"> </w:t>
      </w:r>
      <w:r w:rsidRPr="00926C2D">
        <w:rPr>
          <w:rFonts w:ascii="Times New Roman" w:eastAsia="Times New Roman" w:hAnsi="Times New Roman"/>
          <w:b/>
          <w:bCs/>
          <w:color w:val="000000"/>
          <w:sz w:val="24"/>
          <w:szCs w:val="24"/>
          <w:lang w:eastAsia="ru-RU"/>
        </w:rPr>
        <w:t>по выполнению  лабораторных/ практических занятий</w:t>
      </w:r>
    </w:p>
    <w:p w:rsidR="00067412" w:rsidRPr="00067412" w:rsidRDefault="00067412" w:rsidP="00067412">
      <w:pPr>
        <w:spacing w:after="0"/>
        <w:ind w:left="-284"/>
        <w:jc w:val="both"/>
        <w:rPr>
          <w:rFonts w:ascii="Times New Roman" w:eastAsia="Times New Roman" w:hAnsi="Times New Roman" w:cs="Times New Roman"/>
          <w:b/>
          <w:sz w:val="24"/>
          <w:szCs w:val="24"/>
        </w:rPr>
      </w:pPr>
    </w:p>
    <w:p w:rsidR="007D7B1B" w:rsidRDefault="00BA226F" w:rsidP="00F40EB9">
      <w:pPr>
        <w:spacing w:after="0"/>
        <w:ind w:left="-28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067412" w:rsidRPr="00067412">
        <w:rPr>
          <w:rFonts w:ascii="Times New Roman" w:eastAsia="Times New Roman" w:hAnsi="Times New Roman" w:cs="Times New Roman"/>
          <w:b/>
          <w:sz w:val="24"/>
          <w:szCs w:val="24"/>
        </w:rPr>
        <w:t>Критерии оцен</w:t>
      </w:r>
      <w:r>
        <w:rPr>
          <w:rFonts w:ascii="Times New Roman" w:eastAsia="Times New Roman" w:hAnsi="Times New Roman" w:cs="Times New Roman"/>
          <w:b/>
          <w:sz w:val="24"/>
          <w:szCs w:val="24"/>
        </w:rPr>
        <w:t xml:space="preserve">ивания  </w:t>
      </w:r>
    </w:p>
    <w:p w:rsidR="007D7B1B" w:rsidRDefault="007D7B1B" w:rsidP="00067412">
      <w:pPr>
        <w:spacing w:after="0"/>
        <w:ind w:left="-284"/>
        <w:jc w:val="both"/>
        <w:rPr>
          <w:rFonts w:ascii="Times New Roman" w:eastAsia="Times New Roman" w:hAnsi="Times New Roman" w:cs="Times New Roman"/>
          <w:b/>
          <w:sz w:val="24"/>
          <w:szCs w:val="24"/>
        </w:rPr>
      </w:pPr>
    </w:p>
    <w:p w:rsidR="003C5A75" w:rsidRDefault="007D7B1B" w:rsidP="00067412">
      <w:pPr>
        <w:spacing w:after="0"/>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C5A75" w:rsidRDefault="007D7B1B" w:rsidP="00067412">
      <w:pPr>
        <w:spacing w:after="0"/>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C5A75" w:rsidRDefault="003C5A75" w:rsidP="00067412">
      <w:pPr>
        <w:spacing w:after="0"/>
        <w:ind w:left="-284"/>
        <w:jc w:val="both"/>
        <w:rPr>
          <w:rFonts w:ascii="Times New Roman" w:eastAsia="Times New Roman" w:hAnsi="Times New Roman" w:cs="Times New Roman"/>
          <w:sz w:val="24"/>
          <w:szCs w:val="24"/>
        </w:rPr>
      </w:pPr>
    </w:p>
    <w:p w:rsidR="007D7B1B" w:rsidRDefault="007D7B1B" w:rsidP="00067412">
      <w:pPr>
        <w:spacing w:after="0"/>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26C2D">
        <w:rPr>
          <w:rFonts w:ascii="Times New Roman" w:eastAsia="Times New Roman" w:hAnsi="Times New Roman" w:cs="Times New Roman"/>
          <w:sz w:val="24"/>
          <w:szCs w:val="24"/>
        </w:rPr>
        <w:t>Таблица 10</w:t>
      </w:r>
    </w:p>
    <w:p w:rsidR="003C5A75" w:rsidRDefault="003C5A75" w:rsidP="00067412">
      <w:pPr>
        <w:spacing w:after="0"/>
        <w:ind w:left="-284"/>
        <w:jc w:val="both"/>
        <w:rPr>
          <w:rFonts w:ascii="Times New Roman" w:eastAsia="Times New Roman" w:hAnsi="Times New Roman" w:cs="Times New Roman"/>
          <w:sz w:val="24"/>
          <w:szCs w:val="24"/>
        </w:rPr>
      </w:pPr>
    </w:p>
    <w:p w:rsidR="003C5A75" w:rsidRDefault="003C5A75" w:rsidP="00067412">
      <w:pPr>
        <w:spacing w:after="0"/>
        <w:ind w:left="-284"/>
        <w:jc w:val="both"/>
        <w:rPr>
          <w:rFonts w:ascii="Times New Roman" w:eastAsia="Times New Roman" w:hAnsi="Times New Roman" w:cs="Times New Roman"/>
          <w:sz w:val="24"/>
          <w:szCs w:val="24"/>
        </w:rPr>
      </w:pPr>
    </w:p>
    <w:p w:rsidR="003C5A75" w:rsidRDefault="003C5A75" w:rsidP="00067412">
      <w:pPr>
        <w:spacing w:after="0"/>
        <w:ind w:left="-284"/>
        <w:jc w:val="both"/>
        <w:rPr>
          <w:rFonts w:ascii="Times New Roman" w:eastAsia="Times New Roman" w:hAnsi="Times New Roman" w:cs="Times New Roman"/>
          <w:sz w:val="24"/>
          <w:szCs w:val="24"/>
        </w:rPr>
      </w:pPr>
    </w:p>
    <w:p w:rsidR="003C5A75" w:rsidRDefault="003C5A75" w:rsidP="00067412">
      <w:pPr>
        <w:spacing w:after="0"/>
        <w:ind w:left="-284"/>
        <w:jc w:val="both"/>
        <w:rPr>
          <w:rFonts w:ascii="Times New Roman" w:eastAsia="Times New Roman" w:hAnsi="Times New Roman" w:cs="Times New Roman"/>
          <w:sz w:val="24"/>
          <w:szCs w:val="24"/>
        </w:rPr>
      </w:pPr>
    </w:p>
    <w:p w:rsidR="003C5A75" w:rsidRDefault="003C5A75" w:rsidP="00067412">
      <w:pPr>
        <w:spacing w:after="0"/>
        <w:ind w:left="-284"/>
        <w:jc w:val="both"/>
        <w:rPr>
          <w:rFonts w:ascii="Times New Roman" w:eastAsia="Times New Roman" w:hAnsi="Times New Roman" w:cs="Times New Roman"/>
          <w:sz w:val="24"/>
          <w:szCs w:val="24"/>
        </w:rPr>
      </w:pPr>
    </w:p>
    <w:p w:rsidR="003C5A75" w:rsidRDefault="003C5A75" w:rsidP="00067412">
      <w:pPr>
        <w:spacing w:after="0"/>
        <w:ind w:left="-284"/>
        <w:jc w:val="both"/>
        <w:rPr>
          <w:rFonts w:ascii="Times New Roman" w:eastAsia="Times New Roman" w:hAnsi="Times New Roman" w:cs="Times New Roman"/>
          <w:sz w:val="24"/>
          <w:szCs w:val="24"/>
        </w:rPr>
      </w:pPr>
    </w:p>
    <w:p w:rsidR="003C5A75" w:rsidRDefault="003C5A75" w:rsidP="00067412">
      <w:pPr>
        <w:spacing w:after="0"/>
        <w:ind w:left="-284"/>
        <w:jc w:val="both"/>
        <w:rPr>
          <w:rFonts w:ascii="Times New Roman" w:eastAsia="Times New Roman" w:hAnsi="Times New Roman" w:cs="Times New Roman"/>
          <w:sz w:val="24"/>
          <w:szCs w:val="24"/>
        </w:rPr>
      </w:pPr>
    </w:p>
    <w:p w:rsidR="003C5A75" w:rsidRDefault="003C5A75" w:rsidP="00067412">
      <w:pPr>
        <w:spacing w:after="0"/>
        <w:ind w:left="-284"/>
        <w:jc w:val="both"/>
        <w:rPr>
          <w:rFonts w:ascii="Times New Roman" w:eastAsia="Times New Roman" w:hAnsi="Times New Roman" w:cs="Times New Roman"/>
          <w:sz w:val="24"/>
          <w:szCs w:val="24"/>
        </w:rPr>
      </w:pPr>
    </w:p>
    <w:p w:rsidR="003C5A75" w:rsidRDefault="003C5A75" w:rsidP="00067412">
      <w:pPr>
        <w:spacing w:after="0"/>
        <w:ind w:left="-284"/>
        <w:jc w:val="both"/>
        <w:rPr>
          <w:rFonts w:ascii="Times New Roman" w:eastAsia="Times New Roman" w:hAnsi="Times New Roman" w:cs="Times New Roman"/>
          <w:sz w:val="24"/>
          <w:szCs w:val="24"/>
        </w:rPr>
      </w:pPr>
    </w:p>
    <w:p w:rsidR="003C5A75" w:rsidRDefault="003C5A75" w:rsidP="00067412">
      <w:pPr>
        <w:spacing w:after="0"/>
        <w:ind w:left="-284"/>
        <w:jc w:val="both"/>
        <w:rPr>
          <w:rFonts w:ascii="Times New Roman" w:eastAsia="Times New Roman" w:hAnsi="Times New Roman" w:cs="Times New Roman"/>
          <w:sz w:val="24"/>
          <w:szCs w:val="24"/>
        </w:rPr>
      </w:pPr>
    </w:p>
    <w:p w:rsidR="003C5A75" w:rsidRDefault="003C5A75" w:rsidP="00067412">
      <w:pPr>
        <w:spacing w:after="0"/>
        <w:ind w:left="-284"/>
        <w:jc w:val="both"/>
        <w:rPr>
          <w:rFonts w:ascii="Times New Roman" w:eastAsia="Times New Roman" w:hAnsi="Times New Roman" w:cs="Times New Roman"/>
          <w:sz w:val="24"/>
          <w:szCs w:val="24"/>
        </w:rPr>
      </w:pPr>
    </w:p>
    <w:p w:rsidR="003C5A75" w:rsidRDefault="003C5A75" w:rsidP="00067412">
      <w:pPr>
        <w:spacing w:after="0"/>
        <w:ind w:left="-284"/>
        <w:jc w:val="both"/>
        <w:rPr>
          <w:rFonts w:ascii="Times New Roman" w:eastAsia="Times New Roman" w:hAnsi="Times New Roman" w:cs="Times New Roman"/>
          <w:sz w:val="24"/>
          <w:szCs w:val="24"/>
        </w:rPr>
      </w:pPr>
    </w:p>
    <w:p w:rsidR="003C5A75" w:rsidRDefault="003C5A75" w:rsidP="00067412">
      <w:pPr>
        <w:spacing w:after="0"/>
        <w:ind w:left="-284"/>
        <w:jc w:val="both"/>
        <w:rPr>
          <w:rFonts w:ascii="Times New Roman" w:eastAsia="Times New Roman" w:hAnsi="Times New Roman" w:cs="Times New Roman"/>
          <w:sz w:val="24"/>
          <w:szCs w:val="24"/>
        </w:rPr>
      </w:pPr>
    </w:p>
    <w:p w:rsidR="003C5A75" w:rsidRDefault="003C5A75" w:rsidP="00067412">
      <w:pPr>
        <w:spacing w:after="0"/>
        <w:ind w:left="-284"/>
        <w:jc w:val="both"/>
        <w:rPr>
          <w:rFonts w:ascii="Times New Roman" w:eastAsia="Times New Roman" w:hAnsi="Times New Roman" w:cs="Times New Roman"/>
          <w:sz w:val="24"/>
          <w:szCs w:val="24"/>
        </w:rPr>
      </w:pPr>
    </w:p>
    <w:p w:rsidR="003C5A75" w:rsidRDefault="003C5A75" w:rsidP="00067412">
      <w:pPr>
        <w:spacing w:after="0"/>
        <w:ind w:left="-284"/>
        <w:jc w:val="both"/>
        <w:rPr>
          <w:rFonts w:ascii="Times New Roman" w:eastAsia="Times New Roman" w:hAnsi="Times New Roman" w:cs="Times New Roman"/>
          <w:sz w:val="24"/>
          <w:szCs w:val="24"/>
        </w:rPr>
      </w:pPr>
    </w:p>
    <w:p w:rsidR="003C5A75" w:rsidRDefault="003C5A75" w:rsidP="00067412">
      <w:pPr>
        <w:spacing w:after="0"/>
        <w:ind w:left="-284"/>
        <w:jc w:val="both"/>
        <w:rPr>
          <w:rFonts w:ascii="Times New Roman" w:eastAsia="Times New Roman" w:hAnsi="Times New Roman" w:cs="Times New Roman"/>
          <w:sz w:val="24"/>
          <w:szCs w:val="24"/>
        </w:rPr>
      </w:pPr>
    </w:p>
    <w:p w:rsidR="003C5A75" w:rsidRDefault="003C5A75" w:rsidP="00067412">
      <w:pPr>
        <w:spacing w:after="0"/>
        <w:ind w:left="-284"/>
        <w:jc w:val="both"/>
        <w:rPr>
          <w:rFonts w:ascii="Times New Roman" w:eastAsia="Times New Roman" w:hAnsi="Times New Roman" w:cs="Times New Roman"/>
          <w:sz w:val="24"/>
          <w:szCs w:val="24"/>
        </w:rPr>
      </w:pPr>
    </w:p>
    <w:p w:rsidR="003C5A75" w:rsidRDefault="003C5A75" w:rsidP="00067412">
      <w:pPr>
        <w:spacing w:after="0"/>
        <w:ind w:left="-284"/>
        <w:jc w:val="both"/>
        <w:rPr>
          <w:rFonts w:ascii="Times New Roman" w:eastAsia="Times New Roman" w:hAnsi="Times New Roman" w:cs="Times New Roman"/>
          <w:sz w:val="24"/>
          <w:szCs w:val="24"/>
        </w:rPr>
      </w:pPr>
    </w:p>
    <w:p w:rsidR="003C5A75" w:rsidRDefault="003C5A75" w:rsidP="00067412">
      <w:pPr>
        <w:spacing w:after="0"/>
        <w:ind w:left="-284"/>
        <w:jc w:val="both"/>
        <w:rPr>
          <w:rFonts w:ascii="Times New Roman" w:eastAsia="Times New Roman" w:hAnsi="Times New Roman" w:cs="Times New Roman"/>
          <w:sz w:val="24"/>
          <w:szCs w:val="24"/>
        </w:rPr>
      </w:pPr>
    </w:p>
    <w:p w:rsidR="003C5A75" w:rsidRPr="007D7B1B" w:rsidRDefault="003C5A75" w:rsidP="00067412">
      <w:pPr>
        <w:spacing w:after="0"/>
        <w:ind w:left="-284"/>
        <w:jc w:val="both"/>
        <w:rPr>
          <w:rFonts w:ascii="Times New Roman" w:eastAsia="Times New Roman" w:hAnsi="Times New Roman" w:cs="Times New Roman"/>
          <w:sz w:val="24"/>
          <w:szCs w:val="24"/>
        </w:rPr>
      </w:pPr>
    </w:p>
    <w:tbl>
      <w:tblPr>
        <w:tblpPr w:leftFromText="180" w:rightFromText="180" w:bottomFromText="200" w:horzAnchor="margin" w:tblpY="88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275"/>
        <w:gridCol w:w="6912"/>
      </w:tblGrid>
      <w:tr w:rsidR="00067412" w:rsidRPr="00067412" w:rsidTr="00926C2D">
        <w:tc>
          <w:tcPr>
            <w:tcW w:w="1419"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lastRenderedPageBreak/>
              <w:t xml:space="preserve">                                                                                                                        </w:t>
            </w:r>
            <w:r w:rsidR="004A7256">
              <w:rPr>
                <w:rFonts w:ascii="Times New Roman" w:eastAsia="Times New Roman" w:hAnsi="Times New Roman" w:cs="Times New Roman"/>
                <w:sz w:val="24"/>
                <w:szCs w:val="24"/>
              </w:rPr>
              <w:t xml:space="preserve">                  Таблица </w:t>
            </w:r>
            <w:r w:rsidRPr="00067412">
              <w:rPr>
                <w:rFonts w:ascii="Times New Roman" w:eastAsia="Times New Roman" w:hAnsi="Times New Roman" w:cs="Times New Roman"/>
                <w:sz w:val="24"/>
                <w:szCs w:val="24"/>
              </w:rPr>
              <w:t>(интервал баллов)</w:t>
            </w:r>
          </w:p>
        </w:tc>
        <w:tc>
          <w:tcPr>
            <w:tcW w:w="1275"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Уровень освоения</w:t>
            </w:r>
          </w:p>
        </w:tc>
        <w:tc>
          <w:tcPr>
            <w:tcW w:w="6912"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Критерии оценивания освоения компетенций</w:t>
            </w:r>
          </w:p>
        </w:tc>
      </w:tr>
      <w:tr w:rsidR="00067412" w:rsidRPr="00067412" w:rsidTr="00926C2D">
        <w:tc>
          <w:tcPr>
            <w:tcW w:w="1419"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5</w:t>
            </w:r>
          </w:p>
        </w:tc>
        <w:tc>
          <w:tcPr>
            <w:tcW w:w="1275" w:type="dxa"/>
            <w:tcBorders>
              <w:top w:val="single" w:sz="4" w:space="0" w:color="auto"/>
              <w:left w:val="single" w:sz="4" w:space="0" w:color="auto"/>
              <w:bottom w:val="single" w:sz="4" w:space="0" w:color="auto"/>
              <w:right w:val="single" w:sz="4" w:space="0" w:color="auto"/>
            </w:tcBorders>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Максимальный</w:t>
            </w:r>
          </w:p>
          <w:p w:rsidR="00067412" w:rsidRPr="00067412" w:rsidRDefault="00067412" w:rsidP="00067412">
            <w:pPr>
              <w:jc w:val="both"/>
              <w:rPr>
                <w:rFonts w:ascii="Times New Roman" w:eastAsia="Calibri" w:hAnsi="Times New Roman" w:cs="Times New Roman"/>
                <w:sz w:val="24"/>
                <w:szCs w:val="24"/>
              </w:rPr>
            </w:pPr>
          </w:p>
          <w:p w:rsidR="00067412" w:rsidRPr="00067412" w:rsidRDefault="00067412" w:rsidP="00067412">
            <w:pPr>
              <w:jc w:val="both"/>
              <w:rPr>
                <w:rFonts w:ascii="Times New Roman" w:eastAsia="Calibri"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tc>
        <w:tc>
          <w:tcPr>
            <w:tcW w:w="6912"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1.Представлено логичное содержание.</w:t>
            </w:r>
          </w:p>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2.Отражена актуальность рассматриваемой темы, верно определены основные категории.</w:t>
            </w:r>
          </w:p>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3.Дан анализ литературы по теме, выявлены методологические основы изучаемой проблемы, освещены вопросы истории ее изучения в науке. Анализ литературы отличается глубиной, самостоятельностью, умением показать собственную позицию по отношению к изучаемому вопросу.</w:t>
            </w:r>
          </w:p>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4. Тема раскрыта полностью</w:t>
            </w:r>
          </w:p>
          <w:p w:rsidR="00067412" w:rsidRPr="00067412" w:rsidRDefault="00067412" w:rsidP="00067412">
            <w:pPr>
              <w:spacing w:after="0"/>
              <w:contextualSpacing/>
              <w:jc w:val="both"/>
              <w:rPr>
                <w:rFonts w:ascii="Times New Roman" w:eastAsia="Calibri" w:hAnsi="Times New Roman" w:cs="Times New Roman"/>
                <w:sz w:val="24"/>
                <w:szCs w:val="24"/>
              </w:rPr>
            </w:pPr>
            <w:r w:rsidRPr="00067412">
              <w:rPr>
                <w:rFonts w:ascii="Times New Roman" w:eastAsia="Calibri" w:hAnsi="Times New Roman" w:cs="Times New Roman"/>
                <w:sz w:val="24"/>
                <w:szCs w:val="24"/>
              </w:rPr>
              <w:t>5. Все основные положения  темы аргументированы и логически связаны между собой.</w:t>
            </w:r>
          </w:p>
          <w:p w:rsidR="00067412" w:rsidRPr="00067412" w:rsidRDefault="00067412" w:rsidP="00067412">
            <w:pPr>
              <w:spacing w:after="0"/>
              <w:contextualSpacing/>
              <w:jc w:val="both"/>
              <w:rPr>
                <w:rFonts w:ascii="Times New Roman" w:eastAsia="Calibri" w:hAnsi="Times New Roman" w:cs="Times New Roman"/>
                <w:sz w:val="24"/>
                <w:szCs w:val="24"/>
              </w:rPr>
            </w:pPr>
            <w:r w:rsidRPr="00067412">
              <w:rPr>
                <w:rFonts w:ascii="Times New Roman" w:eastAsia="Calibri" w:hAnsi="Times New Roman" w:cs="Times New Roman"/>
                <w:sz w:val="24"/>
                <w:szCs w:val="24"/>
              </w:rPr>
              <w:t>6. Студент демонстрирует высокую степень владения понятиями и терминами по теме.</w:t>
            </w:r>
          </w:p>
          <w:p w:rsidR="00067412" w:rsidRPr="00067412" w:rsidRDefault="00067412" w:rsidP="00067412">
            <w:pPr>
              <w:spacing w:after="0"/>
              <w:contextualSpacing/>
              <w:jc w:val="both"/>
              <w:rPr>
                <w:rFonts w:ascii="Times New Roman" w:eastAsia="Calibri" w:hAnsi="Times New Roman" w:cs="Times New Roman"/>
                <w:sz w:val="24"/>
                <w:szCs w:val="24"/>
              </w:rPr>
            </w:pPr>
            <w:r w:rsidRPr="00067412">
              <w:rPr>
                <w:rFonts w:ascii="Times New Roman" w:eastAsia="Calibri" w:hAnsi="Times New Roman" w:cs="Times New Roman"/>
                <w:sz w:val="24"/>
                <w:szCs w:val="24"/>
              </w:rPr>
              <w:t>7. Автор умело связывают данную проблематику с изученными ранее темами.</w:t>
            </w:r>
          </w:p>
          <w:p w:rsidR="00067412" w:rsidRPr="00067412" w:rsidRDefault="00067412" w:rsidP="00067412">
            <w:pPr>
              <w:spacing w:after="0"/>
              <w:contextualSpacing/>
              <w:jc w:val="both"/>
              <w:rPr>
                <w:rFonts w:ascii="Times New Roman" w:eastAsia="Calibri" w:hAnsi="Times New Roman" w:cs="Times New Roman"/>
                <w:sz w:val="24"/>
                <w:szCs w:val="24"/>
              </w:rPr>
            </w:pPr>
            <w:r w:rsidRPr="00067412">
              <w:rPr>
                <w:rFonts w:ascii="Times New Roman" w:eastAsia="Calibri" w:hAnsi="Times New Roman" w:cs="Times New Roman"/>
                <w:sz w:val="24"/>
                <w:szCs w:val="24"/>
              </w:rPr>
              <w:t>8. Студент показывает общую эрудицию, уместно используя факты и и цитаты по теме.</w:t>
            </w:r>
          </w:p>
          <w:p w:rsidR="00067412" w:rsidRPr="00067412" w:rsidRDefault="00067412" w:rsidP="00067412">
            <w:pPr>
              <w:spacing w:after="0"/>
              <w:contextualSpacing/>
              <w:jc w:val="both"/>
              <w:rPr>
                <w:rFonts w:ascii="Times New Roman" w:eastAsia="Calibri" w:hAnsi="Times New Roman" w:cs="Times New Roman"/>
                <w:sz w:val="24"/>
                <w:szCs w:val="24"/>
              </w:rPr>
            </w:pPr>
            <w:r w:rsidRPr="00067412">
              <w:rPr>
                <w:rFonts w:ascii="Times New Roman" w:eastAsia="Calibri" w:hAnsi="Times New Roman" w:cs="Times New Roman"/>
                <w:sz w:val="24"/>
                <w:szCs w:val="24"/>
              </w:rPr>
              <w:t>9. В конце работы должны содержаться самостоятельные выводы, подтверждающие основные мысли работы.</w:t>
            </w:r>
          </w:p>
          <w:p w:rsidR="00067412" w:rsidRPr="00067412" w:rsidRDefault="00067412" w:rsidP="00067412">
            <w:pPr>
              <w:tabs>
                <w:tab w:val="left" w:pos="3915"/>
              </w:tabs>
              <w:spacing w:after="0"/>
              <w:contextualSpacing/>
              <w:jc w:val="both"/>
              <w:rPr>
                <w:rFonts w:ascii="Times New Roman" w:eastAsia="Calibri" w:hAnsi="Times New Roman" w:cs="Times New Roman"/>
                <w:sz w:val="24"/>
                <w:szCs w:val="24"/>
              </w:rPr>
            </w:pPr>
            <w:r w:rsidRPr="00067412">
              <w:rPr>
                <w:rFonts w:ascii="Times New Roman" w:eastAsia="Calibri" w:hAnsi="Times New Roman" w:cs="Times New Roman"/>
                <w:sz w:val="24"/>
                <w:szCs w:val="24"/>
              </w:rPr>
              <w:t>10. Работа должна быть грамотно оформлена.</w:t>
            </w:r>
            <w:r w:rsidRPr="00067412">
              <w:rPr>
                <w:rFonts w:ascii="Times New Roman" w:eastAsia="Calibri" w:hAnsi="Times New Roman" w:cs="Times New Roman"/>
                <w:sz w:val="24"/>
                <w:szCs w:val="24"/>
              </w:rPr>
              <w:tab/>
            </w:r>
          </w:p>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11. В заключении сформулированы развернутые, самостоятельные выводы по работе.</w:t>
            </w:r>
          </w:p>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12. Работа выполнена в срок.</w:t>
            </w:r>
          </w:p>
        </w:tc>
      </w:tr>
      <w:tr w:rsidR="00067412" w:rsidRPr="00067412" w:rsidTr="00926C2D">
        <w:tc>
          <w:tcPr>
            <w:tcW w:w="1419"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4</w:t>
            </w:r>
          </w:p>
        </w:tc>
        <w:tc>
          <w:tcPr>
            <w:tcW w:w="1275"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jc w:val="both"/>
              <w:rPr>
                <w:rFonts w:ascii="Times New Roman" w:eastAsia="Calibri" w:hAnsi="Times New Roman" w:cs="Times New Roman"/>
                <w:sz w:val="24"/>
                <w:szCs w:val="24"/>
              </w:rPr>
            </w:pPr>
            <w:r w:rsidRPr="00067412">
              <w:rPr>
                <w:rFonts w:ascii="Times New Roman" w:eastAsia="Calibri" w:hAnsi="Times New Roman" w:cs="Times New Roman"/>
                <w:sz w:val="24"/>
                <w:szCs w:val="24"/>
              </w:rPr>
              <w:t xml:space="preserve">Средний  </w:t>
            </w:r>
          </w:p>
        </w:tc>
        <w:tc>
          <w:tcPr>
            <w:tcW w:w="6912"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 xml:space="preserve">1.Представлено логичное содержание. </w:t>
            </w:r>
          </w:p>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2.Раскрыта актуальность темы, верно определены цель и задачи.</w:t>
            </w:r>
          </w:p>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 xml:space="preserve">3.Представлен  круг основной литературы по теме, выделены основные понятия, используемые в работе. Обобщен педагогический опыт, выявлены его сильные и слабые стороны. В отдельных случаях студент не может дать критической оценки взглядов исследователей, недостаточно аргументирует отдельные положения. </w:t>
            </w:r>
          </w:p>
          <w:p w:rsidR="00067412" w:rsidRPr="00067412" w:rsidRDefault="00067412" w:rsidP="00067412">
            <w:pPr>
              <w:spacing w:after="0"/>
              <w:contextualSpacing/>
              <w:jc w:val="both"/>
              <w:rPr>
                <w:rFonts w:ascii="Times New Roman" w:eastAsia="Calibri" w:hAnsi="Times New Roman" w:cs="Times New Roman"/>
                <w:sz w:val="24"/>
                <w:szCs w:val="24"/>
              </w:rPr>
            </w:pPr>
            <w:r w:rsidRPr="00067412">
              <w:rPr>
                <w:rFonts w:ascii="Times New Roman" w:eastAsia="Calibri" w:hAnsi="Times New Roman" w:cs="Times New Roman"/>
                <w:sz w:val="24"/>
                <w:szCs w:val="24"/>
              </w:rPr>
              <w:t>4. Основная мысль сформулирована недостаточно точно.</w:t>
            </w:r>
          </w:p>
          <w:p w:rsidR="00067412" w:rsidRPr="00067412" w:rsidRDefault="00067412" w:rsidP="00067412">
            <w:pPr>
              <w:spacing w:after="0"/>
              <w:contextualSpacing/>
              <w:jc w:val="both"/>
              <w:rPr>
                <w:rFonts w:ascii="Times New Roman" w:eastAsia="Calibri" w:hAnsi="Times New Roman" w:cs="Times New Roman"/>
                <w:sz w:val="24"/>
                <w:szCs w:val="24"/>
              </w:rPr>
            </w:pPr>
            <w:r w:rsidRPr="00067412">
              <w:rPr>
                <w:rFonts w:ascii="Times New Roman" w:eastAsia="Calibri" w:hAnsi="Times New Roman" w:cs="Times New Roman"/>
                <w:sz w:val="24"/>
                <w:szCs w:val="24"/>
              </w:rPr>
              <w:t>5. Основные положения темы аргументированы, но не всегда логичны.</w:t>
            </w:r>
          </w:p>
          <w:p w:rsidR="00067412" w:rsidRPr="00067412" w:rsidRDefault="00067412" w:rsidP="00067412">
            <w:pPr>
              <w:spacing w:after="0"/>
              <w:contextualSpacing/>
              <w:jc w:val="both"/>
              <w:rPr>
                <w:rFonts w:ascii="Times New Roman" w:eastAsia="Calibri" w:hAnsi="Times New Roman" w:cs="Times New Roman"/>
                <w:sz w:val="24"/>
                <w:szCs w:val="24"/>
              </w:rPr>
            </w:pPr>
            <w:r w:rsidRPr="00067412">
              <w:rPr>
                <w:rFonts w:ascii="Times New Roman" w:eastAsia="Calibri" w:hAnsi="Times New Roman" w:cs="Times New Roman"/>
                <w:sz w:val="24"/>
                <w:szCs w:val="24"/>
              </w:rPr>
              <w:t>6. Студент демонстрирует достаточную степень овладения терминами и понятиями, уместно их используя.</w:t>
            </w:r>
          </w:p>
          <w:p w:rsidR="00067412" w:rsidRPr="00067412" w:rsidRDefault="00067412" w:rsidP="00067412">
            <w:pPr>
              <w:spacing w:after="0"/>
              <w:contextualSpacing/>
              <w:jc w:val="both"/>
              <w:rPr>
                <w:rFonts w:ascii="Times New Roman" w:eastAsia="Calibri" w:hAnsi="Times New Roman" w:cs="Times New Roman"/>
                <w:sz w:val="24"/>
                <w:szCs w:val="24"/>
              </w:rPr>
            </w:pPr>
            <w:r w:rsidRPr="00067412">
              <w:rPr>
                <w:rFonts w:ascii="Times New Roman" w:eastAsia="Calibri" w:hAnsi="Times New Roman" w:cs="Times New Roman"/>
                <w:sz w:val="24"/>
                <w:szCs w:val="24"/>
              </w:rPr>
              <w:t>7. В конце работы должны содержаться обобщения и выводы.</w:t>
            </w:r>
          </w:p>
          <w:p w:rsidR="00067412" w:rsidRPr="00067412" w:rsidRDefault="00067412" w:rsidP="00067412">
            <w:pPr>
              <w:spacing w:after="0"/>
              <w:contextualSpacing/>
              <w:jc w:val="both"/>
              <w:rPr>
                <w:rFonts w:ascii="Times New Roman" w:eastAsia="Calibri" w:hAnsi="Times New Roman" w:cs="Times New Roman"/>
                <w:sz w:val="24"/>
                <w:szCs w:val="24"/>
              </w:rPr>
            </w:pPr>
            <w:r w:rsidRPr="00067412">
              <w:rPr>
                <w:rFonts w:ascii="Times New Roman" w:eastAsia="Calibri" w:hAnsi="Times New Roman" w:cs="Times New Roman"/>
                <w:sz w:val="24"/>
                <w:szCs w:val="24"/>
              </w:rPr>
              <w:t>8. Работа должна быть грамотно оформлена.</w:t>
            </w:r>
            <w:r w:rsidRPr="00067412">
              <w:rPr>
                <w:rFonts w:ascii="Times New Roman" w:eastAsia="Calibri" w:hAnsi="Times New Roman" w:cs="Times New Roman"/>
                <w:sz w:val="24"/>
                <w:szCs w:val="24"/>
              </w:rPr>
              <w:tab/>
            </w:r>
          </w:p>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 xml:space="preserve">10.Работа оформлена в соответствии с разработанными в техникуме требованиями, написана с соблюдением норм литературного языка. В ней отсутствуют орфографические и </w:t>
            </w:r>
            <w:r w:rsidRPr="00067412">
              <w:rPr>
                <w:rFonts w:ascii="Times New Roman" w:eastAsia="Times New Roman" w:hAnsi="Times New Roman" w:cs="Times New Roman"/>
                <w:sz w:val="24"/>
                <w:szCs w:val="24"/>
              </w:rPr>
              <w:lastRenderedPageBreak/>
              <w:t>пунктуационные ошибки. Допустимы отдельные погрешности стиля.</w:t>
            </w:r>
          </w:p>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11.Работа выполнена в срок.</w:t>
            </w:r>
          </w:p>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12. В заключении сформулированы общие выводы.</w:t>
            </w:r>
          </w:p>
        </w:tc>
      </w:tr>
      <w:tr w:rsidR="00067412" w:rsidRPr="00067412" w:rsidTr="00926C2D">
        <w:tc>
          <w:tcPr>
            <w:tcW w:w="1419"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lastRenderedPageBreak/>
              <w:t>3</w:t>
            </w:r>
          </w:p>
        </w:tc>
        <w:tc>
          <w:tcPr>
            <w:tcW w:w="1275" w:type="dxa"/>
            <w:tcBorders>
              <w:top w:val="single" w:sz="4" w:space="0" w:color="auto"/>
              <w:left w:val="single" w:sz="4" w:space="0" w:color="auto"/>
              <w:bottom w:val="single" w:sz="4" w:space="0" w:color="auto"/>
              <w:right w:val="single" w:sz="4" w:space="0" w:color="auto"/>
            </w:tcBorders>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Минимальный</w:t>
            </w:r>
          </w:p>
          <w:p w:rsidR="00067412" w:rsidRPr="00067412" w:rsidRDefault="00067412" w:rsidP="00067412">
            <w:pPr>
              <w:jc w:val="both"/>
              <w:rPr>
                <w:rFonts w:ascii="Times New Roman" w:eastAsia="Calibri" w:hAnsi="Times New Roman" w:cs="Times New Roman"/>
                <w:sz w:val="24"/>
                <w:szCs w:val="24"/>
              </w:rPr>
            </w:pPr>
          </w:p>
          <w:p w:rsidR="00067412" w:rsidRPr="00067412" w:rsidRDefault="00067412" w:rsidP="00067412">
            <w:pPr>
              <w:jc w:val="both"/>
              <w:rPr>
                <w:rFonts w:ascii="Times New Roman" w:eastAsia="Calibri" w:hAnsi="Times New Roman" w:cs="Times New Roman"/>
                <w:sz w:val="24"/>
                <w:szCs w:val="24"/>
              </w:rPr>
            </w:pPr>
          </w:p>
          <w:p w:rsidR="00067412" w:rsidRPr="00067412" w:rsidRDefault="00067412" w:rsidP="00067412">
            <w:pPr>
              <w:jc w:val="both"/>
              <w:rPr>
                <w:rFonts w:ascii="Times New Roman" w:eastAsia="Calibri" w:hAnsi="Times New Roman" w:cs="Times New Roman"/>
                <w:sz w:val="24"/>
                <w:szCs w:val="24"/>
              </w:rPr>
            </w:pPr>
          </w:p>
          <w:p w:rsidR="00067412" w:rsidRPr="00067412" w:rsidRDefault="00067412" w:rsidP="00067412">
            <w:pPr>
              <w:jc w:val="both"/>
              <w:rPr>
                <w:rFonts w:ascii="Times New Roman" w:eastAsia="Calibri" w:hAnsi="Times New Roman" w:cs="Times New Roman"/>
                <w:sz w:val="24"/>
                <w:szCs w:val="24"/>
              </w:rPr>
            </w:pPr>
          </w:p>
        </w:tc>
        <w:tc>
          <w:tcPr>
            <w:tcW w:w="6912"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tabs>
                <w:tab w:val="left" w:pos="318"/>
              </w:tabs>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1.Представлено логичное содержание.</w:t>
            </w:r>
          </w:p>
          <w:p w:rsidR="00067412" w:rsidRPr="00067412" w:rsidRDefault="00067412" w:rsidP="00067412">
            <w:pPr>
              <w:tabs>
                <w:tab w:val="left" w:pos="318"/>
              </w:tabs>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2.Тема раскрыта не полностью.</w:t>
            </w:r>
          </w:p>
          <w:p w:rsidR="00067412" w:rsidRPr="00067412" w:rsidRDefault="00067412" w:rsidP="00067412">
            <w:pPr>
              <w:tabs>
                <w:tab w:val="left" w:pos="318"/>
              </w:tabs>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3.Актуальность темы раскрыта правильно, но список литературы ограничен.</w:t>
            </w:r>
          </w:p>
          <w:p w:rsidR="00067412" w:rsidRPr="00067412" w:rsidRDefault="00067412" w:rsidP="00067412">
            <w:pPr>
              <w:tabs>
                <w:tab w:val="left" w:pos="318"/>
              </w:tabs>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3.Теоретический анализ дан описательно, студент не сумел отразить собственной позиции по отношению к рассматриваемым материалам, ряд суждений отличается поверхностностью.</w:t>
            </w:r>
          </w:p>
          <w:p w:rsidR="00067412" w:rsidRPr="00067412" w:rsidRDefault="00067412" w:rsidP="00067412">
            <w:pPr>
              <w:tabs>
                <w:tab w:val="left" w:pos="318"/>
              </w:tabs>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4. Главная проблема сформулирована, но страдает логика изложения и отсутствует достаточная аргументация.</w:t>
            </w:r>
          </w:p>
          <w:p w:rsidR="00067412" w:rsidRPr="00067412" w:rsidRDefault="00067412" w:rsidP="00067412">
            <w:pPr>
              <w:tabs>
                <w:tab w:val="left" w:pos="318"/>
              </w:tabs>
              <w:spacing w:after="0"/>
              <w:contextualSpacing/>
              <w:jc w:val="both"/>
              <w:rPr>
                <w:rFonts w:ascii="Times New Roman" w:eastAsia="Calibri" w:hAnsi="Times New Roman" w:cs="Times New Roman"/>
                <w:sz w:val="24"/>
                <w:szCs w:val="24"/>
              </w:rPr>
            </w:pPr>
            <w:r w:rsidRPr="00067412">
              <w:rPr>
                <w:rFonts w:ascii="Times New Roman" w:eastAsia="Calibri" w:hAnsi="Times New Roman" w:cs="Times New Roman"/>
                <w:sz w:val="24"/>
                <w:szCs w:val="24"/>
              </w:rPr>
              <w:t>5. Студент демонстрирует невысокий уровень овладения понятиями и терминами по теме.</w:t>
            </w:r>
          </w:p>
          <w:p w:rsidR="00067412" w:rsidRPr="00067412" w:rsidRDefault="00067412" w:rsidP="00067412">
            <w:pPr>
              <w:tabs>
                <w:tab w:val="left" w:pos="318"/>
              </w:tabs>
              <w:spacing w:after="0"/>
              <w:contextualSpacing/>
              <w:jc w:val="both"/>
              <w:rPr>
                <w:rFonts w:ascii="Times New Roman" w:eastAsia="Calibri" w:hAnsi="Times New Roman" w:cs="Times New Roman"/>
                <w:sz w:val="24"/>
                <w:szCs w:val="24"/>
              </w:rPr>
            </w:pPr>
            <w:r w:rsidRPr="00067412">
              <w:rPr>
                <w:rFonts w:ascii="Times New Roman" w:eastAsia="Calibri" w:hAnsi="Times New Roman" w:cs="Times New Roman"/>
                <w:sz w:val="24"/>
                <w:szCs w:val="24"/>
              </w:rPr>
              <w:t>6. Работа содержит общие выводы, но они носят поверхностный характер.</w:t>
            </w:r>
          </w:p>
          <w:p w:rsidR="00067412" w:rsidRPr="00067412" w:rsidRDefault="00067412" w:rsidP="00067412">
            <w:pPr>
              <w:tabs>
                <w:tab w:val="left" w:pos="318"/>
              </w:tabs>
              <w:spacing w:after="0"/>
              <w:contextualSpacing/>
              <w:jc w:val="both"/>
              <w:rPr>
                <w:rFonts w:ascii="Times New Roman" w:eastAsia="Calibri" w:hAnsi="Times New Roman" w:cs="Times New Roman"/>
                <w:sz w:val="24"/>
                <w:szCs w:val="24"/>
              </w:rPr>
            </w:pPr>
            <w:r w:rsidRPr="00067412">
              <w:rPr>
                <w:rFonts w:ascii="Times New Roman" w:eastAsia="Calibri" w:hAnsi="Times New Roman" w:cs="Times New Roman"/>
                <w:sz w:val="24"/>
                <w:szCs w:val="24"/>
              </w:rPr>
              <w:t>7. Работа оформлена с погрешностями.</w:t>
            </w:r>
          </w:p>
          <w:p w:rsidR="00067412" w:rsidRPr="00067412" w:rsidRDefault="00067412" w:rsidP="00067412">
            <w:pPr>
              <w:tabs>
                <w:tab w:val="left" w:pos="318"/>
              </w:tabs>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8.В заключении сформулированы общие выводы.</w:t>
            </w:r>
          </w:p>
          <w:p w:rsidR="00067412" w:rsidRPr="00067412" w:rsidRDefault="00067412" w:rsidP="00067412">
            <w:pPr>
              <w:tabs>
                <w:tab w:val="left" w:pos="318"/>
              </w:tabs>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9.Работа выполнена в срок.</w:t>
            </w:r>
          </w:p>
        </w:tc>
      </w:tr>
      <w:tr w:rsidR="00067412" w:rsidRPr="00067412" w:rsidTr="00926C2D">
        <w:tc>
          <w:tcPr>
            <w:tcW w:w="1419"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2</w:t>
            </w:r>
          </w:p>
        </w:tc>
        <w:tc>
          <w:tcPr>
            <w:tcW w:w="1275"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Минимальный уровень (интервал не достигнут)</w:t>
            </w:r>
          </w:p>
        </w:tc>
        <w:tc>
          <w:tcPr>
            <w:tcW w:w="6912"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numPr>
                <w:ilvl w:val="0"/>
                <w:numId w:val="29"/>
              </w:numPr>
              <w:tabs>
                <w:tab w:val="left" w:pos="318"/>
              </w:tabs>
              <w:spacing w:after="0" w:line="240" w:lineRule="auto"/>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Тема не раскрыта .</w:t>
            </w:r>
          </w:p>
          <w:p w:rsidR="00067412" w:rsidRPr="00067412" w:rsidRDefault="00067412" w:rsidP="00067412">
            <w:pPr>
              <w:numPr>
                <w:ilvl w:val="0"/>
                <w:numId w:val="29"/>
              </w:numPr>
              <w:tabs>
                <w:tab w:val="left" w:pos="318"/>
              </w:tabs>
              <w:spacing w:after="0" w:line="240" w:lineRule="auto"/>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Основная мысль не сформулирована.</w:t>
            </w:r>
          </w:p>
          <w:p w:rsidR="00067412" w:rsidRPr="00067412" w:rsidRDefault="00067412" w:rsidP="00067412">
            <w:pPr>
              <w:numPr>
                <w:ilvl w:val="0"/>
                <w:numId w:val="29"/>
              </w:numPr>
              <w:tabs>
                <w:tab w:val="left" w:pos="318"/>
              </w:tabs>
              <w:spacing w:after="0" w:line="240" w:lineRule="auto"/>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Список литературы некорректный или отсутствует.</w:t>
            </w:r>
          </w:p>
          <w:p w:rsidR="00067412" w:rsidRPr="00067412" w:rsidRDefault="00067412" w:rsidP="00067412">
            <w:pPr>
              <w:numPr>
                <w:ilvl w:val="0"/>
                <w:numId w:val="29"/>
              </w:numPr>
              <w:tabs>
                <w:tab w:val="left" w:pos="318"/>
              </w:tabs>
              <w:spacing w:after="0" w:line="240" w:lineRule="auto"/>
              <w:contextualSpacing/>
              <w:jc w:val="both"/>
              <w:rPr>
                <w:rFonts w:ascii="Times New Roman" w:eastAsia="Calibri" w:hAnsi="Times New Roman" w:cs="Times New Roman"/>
                <w:sz w:val="24"/>
                <w:szCs w:val="24"/>
              </w:rPr>
            </w:pPr>
            <w:r w:rsidRPr="00067412">
              <w:rPr>
                <w:rFonts w:ascii="Times New Roman" w:eastAsia="Calibri" w:hAnsi="Times New Roman" w:cs="Times New Roman"/>
                <w:sz w:val="24"/>
                <w:szCs w:val="24"/>
              </w:rPr>
              <w:t>Отсутствует должная аргументация и логика.</w:t>
            </w:r>
          </w:p>
          <w:p w:rsidR="00067412" w:rsidRPr="00067412" w:rsidRDefault="00067412" w:rsidP="00067412">
            <w:pPr>
              <w:numPr>
                <w:ilvl w:val="0"/>
                <w:numId w:val="29"/>
              </w:numPr>
              <w:tabs>
                <w:tab w:val="left" w:pos="318"/>
              </w:tabs>
              <w:spacing w:after="0" w:line="240" w:lineRule="auto"/>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Студент не овладел необходимыми для выполнения работы терминами и понятиями.</w:t>
            </w:r>
          </w:p>
          <w:p w:rsidR="00067412" w:rsidRPr="00067412" w:rsidRDefault="00067412" w:rsidP="00067412">
            <w:pPr>
              <w:numPr>
                <w:ilvl w:val="0"/>
                <w:numId w:val="29"/>
              </w:numPr>
              <w:tabs>
                <w:tab w:val="left" w:pos="318"/>
              </w:tabs>
              <w:spacing w:after="0" w:line="240" w:lineRule="auto"/>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Теоретического анализа нет.</w:t>
            </w:r>
          </w:p>
          <w:p w:rsidR="00067412" w:rsidRPr="00067412" w:rsidRDefault="00067412" w:rsidP="00067412">
            <w:pPr>
              <w:numPr>
                <w:ilvl w:val="0"/>
                <w:numId w:val="29"/>
              </w:numPr>
              <w:tabs>
                <w:tab w:val="left" w:pos="318"/>
              </w:tabs>
              <w:spacing w:after="0" w:line="240" w:lineRule="auto"/>
              <w:contextualSpacing/>
              <w:jc w:val="both"/>
              <w:rPr>
                <w:rFonts w:ascii="Times New Roman" w:eastAsia="Calibri" w:hAnsi="Times New Roman" w:cs="Times New Roman"/>
                <w:sz w:val="24"/>
                <w:szCs w:val="24"/>
              </w:rPr>
            </w:pPr>
            <w:r w:rsidRPr="00067412">
              <w:rPr>
                <w:rFonts w:ascii="Times New Roman" w:eastAsia="Calibri" w:hAnsi="Times New Roman" w:cs="Times New Roman"/>
                <w:sz w:val="24"/>
                <w:szCs w:val="24"/>
              </w:rPr>
              <w:t>Общие выводы в работе не сделаны, работа оформлена небрежно.</w:t>
            </w:r>
          </w:p>
          <w:p w:rsidR="00067412" w:rsidRPr="00067412" w:rsidRDefault="00067412" w:rsidP="00067412">
            <w:pPr>
              <w:numPr>
                <w:ilvl w:val="0"/>
                <w:numId w:val="29"/>
              </w:numPr>
              <w:tabs>
                <w:tab w:val="left" w:pos="318"/>
              </w:tabs>
              <w:spacing w:after="0" w:line="240" w:lineRule="auto"/>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Выводы отсутствуют.</w:t>
            </w:r>
          </w:p>
          <w:p w:rsidR="00067412" w:rsidRPr="00067412" w:rsidRDefault="00067412" w:rsidP="00067412">
            <w:pPr>
              <w:numPr>
                <w:ilvl w:val="0"/>
                <w:numId w:val="29"/>
              </w:numPr>
              <w:tabs>
                <w:tab w:val="left" w:pos="318"/>
              </w:tabs>
              <w:spacing w:after="0" w:line="240" w:lineRule="auto"/>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Работа не выполнена в срок.</w:t>
            </w:r>
          </w:p>
        </w:tc>
      </w:tr>
    </w:tbl>
    <w:p w:rsidR="00067412" w:rsidRPr="00886F9B" w:rsidRDefault="00067412" w:rsidP="00886F9B">
      <w:pPr>
        <w:spacing w:after="0"/>
        <w:jc w:val="both"/>
        <w:rPr>
          <w:rFonts w:ascii="Times New Roman" w:eastAsia="Times New Roman" w:hAnsi="Times New Roman" w:cs="Times New Roman"/>
          <w:b/>
          <w:color w:val="FF0000"/>
          <w:sz w:val="24"/>
          <w:szCs w:val="24"/>
        </w:rPr>
      </w:pPr>
    </w:p>
    <w:p w:rsidR="007D7B1B" w:rsidRDefault="007D7B1B" w:rsidP="00BA226F">
      <w:pPr>
        <w:shd w:val="clear" w:color="auto" w:fill="FFFFFF"/>
        <w:spacing w:after="0"/>
        <w:ind w:left="-426" w:right="-284"/>
        <w:jc w:val="both"/>
        <w:rPr>
          <w:rFonts w:ascii="Times New Roman" w:eastAsia="Times New Roman" w:hAnsi="Times New Roman" w:cs="Times New Roman"/>
          <w:b/>
          <w:bCs/>
          <w:i/>
          <w:iCs/>
          <w:color w:val="000000"/>
          <w:sz w:val="24"/>
          <w:szCs w:val="24"/>
          <w:lang w:eastAsia="ru-RU"/>
        </w:rPr>
      </w:pPr>
    </w:p>
    <w:p w:rsidR="00991AE6" w:rsidRDefault="00596A37" w:rsidP="00991AE6">
      <w:pPr>
        <w:shd w:val="clear" w:color="auto" w:fill="FFFFFF"/>
        <w:spacing w:after="0"/>
        <w:ind w:left="-426" w:right="-284"/>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3.2</w:t>
      </w:r>
      <w:r w:rsidRPr="00596A37">
        <w:rPr>
          <w:rFonts w:ascii="Times New Roman" w:eastAsia="Times New Roman" w:hAnsi="Times New Roman" w:cs="Times New Roman"/>
          <w:b/>
          <w:color w:val="000000"/>
          <w:sz w:val="24"/>
          <w:szCs w:val="24"/>
          <w:lang w:eastAsia="ru-RU"/>
        </w:rPr>
        <w:t xml:space="preserve"> Фонды оценочных средств для промежуточной аттестации</w:t>
      </w:r>
    </w:p>
    <w:p w:rsidR="00596A37" w:rsidRPr="00596A37" w:rsidRDefault="00596A37" w:rsidP="00991AE6">
      <w:pPr>
        <w:shd w:val="clear" w:color="auto" w:fill="FFFFFF"/>
        <w:spacing w:after="0"/>
        <w:ind w:left="-426" w:right="-284"/>
        <w:jc w:val="both"/>
        <w:rPr>
          <w:rFonts w:ascii="Times New Roman" w:eastAsia="Times New Roman" w:hAnsi="Times New Roman" w:cs="Times New Roman"/>
          <w:b/>
          <w:color w:val="000000"/>
          <w:sz w:val="24"/>
          <w:szCs w:val="24"/>
          <w:lang w:eastAsia="ru-RU"/>
        </w:rPr>
      </w:pPr>
    </w:p>
    <w:p w:rsidR="00991AE6" w:rsidRPr="003A76EB" w:rsidRDefault="00991AE6" w:rsidP="00991AE6">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Назначение</w:t>
      </w:r>
    </w:p>
    <w:p w:rsidR="00596A37" w:rsidRDefault="00991AE6" w:rsidP="00991AE6">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ФОС предназначены для оценки результатов освоения уче</w:t>
      </w:r>
      <w:r w:rsidR="00BD4B82">
        <w:rPr>
          <w:rFonts w:ascii="Times New Roman" w:eastAsia="Times New Roman" w:hAnsi="Times New Roman" w:cs="Times New Roman"/>
          <w:color w:val="000000"/>
          <w:sz w:val="24"/>
          <w:szCs w:val="24"/>
          <w:lang w:eastAsia="ru-RU"/>
        </w:rPr>
        <w:t>бной дисциплины ОП.04. Материаловедение</w:t>
      </w:r>
      <w:r w:rsidRPr="003A76EB">
        <w:rPr>
          <w:rFonts w:ascii="Times New Roman" w:eastAsia="Times New Roman" w:hAnsi="Times New Roman" w:cs="Times New Roman"/>
          <w:color w:val="000000"/>
          <w:sz w:val="24"/>
          <w:szCs w:val="24"/>
          <w:lang w:eastAsia="ru-RU"/>
        </w:rPr>
        <w:t xml:space="preserve">. </w:t>
      </w:r>
    </w:p>
    <w:p w:rsidR="00991AE6" w:rsidRDefault="00991AE6" w:rsidP="00991AE6">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Форма промежуточной аттес</w:t>
      </w:r>
      <w:r w:rsidR="00BD4B82">
        <w:rPr>
          <w:rFonts w:ascii="Times New Roman" w:eastAsia="Times New Roman" w:hAnsi="Times New Roman" w:cs="Times New Roman"/>
          <w:color w:val="000000"/>
          <w:sz w:val="24"/>
          <w:szCs w:val="24"/>
          <w:lang w:eastAsia="ru-RU"/>
        </w:rPr>
        <w:t>тации – экзамен</w:t>
      </w:r>
    </w:p>
    <w:p w:rsidR="00701985" w:rsidRPr="00701985" w:rsidRDefault="00701985" w:rsidP="00991AE6">
      <w:pPr>
        <w:shd w:val="clear" w:color="auto" w:fill="FFFFFF"/>
        <w:spacing w:after="0"/>
        <w:ind w:left="-426" w:right="-284"/>
        <w:jc w:val="both"/>
        <w:rPr>
          <w:rFonts w:ascii="Times New Roman" w:eastAsia="Times New Roman" w:hAnsi="Times New Roman" w:cs="Times New Roman"/>
          <w:b/>
          <w:sz w:val="24"/>
          <w:szCs w:val="24"/>
          <w:lang w:eastAsia="ru-RU"/>
        </w:rPr>
      </w:pPr>
    </w:p>
    <w:p w:rsidR="00FC7E76" w:rsidRPr="00701985" w:rsidRDefault="00FC7E76" w:rsidP="00991AE6">
      <w:pPr>
        <w:shd w:val="clear" w:color="auto" w:fill="FFFFFF"/>
        <w:spacing w:after="0"/>
        <w:ind w:left="-426" w:right="-284"/>
        <w:jc w:val="both"/>
        <w:rPr>
          <w:rFonts w:ascii="Times New Roman" w:eastAsia="Times New Roman" w:hAnsi="Times New Roman" w:cs="Times New Roman"/>
          <w:b/>
          <w:sz w:val="24"/>
          <w:szCs w:val="24"/>
          <w:lang w:eastAsia="ru-RU"/>
        </w:rPr>
      </w:pPr>
      <w:r w:rsidRPr="00701985">
        <w:rPr>
          <w:rFonts w:ascii="Times New Roman" w:eastAsia="Times New Roman" w:hAnsi="Times New Roman" w:cs="Times New Roman"/>
          <w:b/>
          <w:sz w:val="24"/>
          <w:szCs w:val="24"/>
          <w:lang w:eastAsia="ru-RU"/>
        </w:rPr>
        <w:t>Вопросы на экзамен:</w:t>
      </w:r>
    </w:p>
    <w:p w:rsidR="00596A37" w:rsidRDefault="00596A37" w:rsidP="00991AE6">
      <w:pPr>
        <w:shd w:val="clear" w:color="auto" w:fill="FFFFFF"/>
        <w:tabs>
          <w:tab w:val="left" w:pos="0"/>
        </w:tabs>
        <w:spacing w:after="0"/>
        <w:ind w:left="-426" w:right="-284"/>
        <w:jc w:val="both"/>
        <w:rPr>
          <w:rFonts w:ascii="Times New Roman" w:eastAsia="Times New Roman" w:hAnsi="Times New Roman" w:cs="Times New Roman"/>
          <w:color w:val="000000"/>
          <w:sz w:val="24"/>
          <w:szCs w:val="24"/>
          <w:lang w:eastAsia="ru-RU"/>
        </w:rPr>
      </w:pPr>
    </w:p>
    <w:p w:rsidR="003C5A75" w:rsidRPr="003C5A75" w:rsidRDefault="003C5A75" w:rsidP="003C5A75">
      <w:pPr>
        <w:pStyle w:val="afb"/>
        <w:numPr>
          <w:ilvl w:val="0"/>
          <w:numId w:val="94"/>
        </w:numPr>
        <w:shd w:val="clear" w:color="auto" w:fill="FFFFFF"/>
        <w:spacing w:after="0"/>
        <w:ind w:right="-284"/>
        <w:jc w:val="both"/>
        <w:rPr>
          <w:rFonts w:ascii="Times New Roman" w:hAnsi="Times New Roman"/>
          <w:bCs/>
          <w:sz w:val="24"/>
          <w:szCs w:val="24"/>
          <w:lang w:eastAsia="ru-RU"/>
        </w:rPr>
      </w:pPr>
      <w:r w:rsidRPr="003C5A75">
        <w:rPr>
          <w:rFonts w:ascii="Times New Roman" w:hAnsi="Times New Roman"/>
          <w:bCs/>
          <w:sz w:val="24"/>
          <w:szCs w:val="24"/>
          <w:lang w:eastAsia="ru-RU"/>
        </w:rPr>
        <w:t xml:space="preserve">Строение и свойства материалов </w:t>
      </w:r>
    </w:p>
    <w:p w:rsidR="00701985" w:rsidRPr="00701985" w:rsidRDefault="003C5A75" w:rsidP="003C5A75">
      <w:pPr>
        <w:pStyle w:val="afb"/>
        <w:numPr>
          <w:ilvl w:val="0"/>
          <w:numId w:val="94"/>
        </w:numPr>
        <w:shd w:val="clear" w:color="auto" w:fill="FFFFFF"/>
        <w:spacing w:after="0"/>
        <w:ind w:right="-284"/>
        <w:jc w:val="both"/>
        <w:rPr>
          <w:rFonts w:ascii="Times New Roman" w:hAnsi="Times New Roman"/>
          <w:bCs/>
          <w:sz w:val="24"/>
          <w:szCs w:val="24"/>
          <w:lang w:eastAsia="ru-RU"/>
        </w:rPr>
      </w:pPr>
      <w:r w:rsidRPr="003C5A75">
        <w:rPr>
          <w:rFonts w:ascii="Times New Roman" w:hAnsi="Times New Roman"/>
          <w:bCs/>
          <w:sz w:val="24"/>
          <w:szCs w:val="24"/>
          <w:lang w:eastAsia="ru-RU"/>
        </w:rPr>
        <w:t>Кристаллическое строение металлов</w:t>
      </w:r>
      <w:r w:rsidR="002D3DD7" w:rsidRPr="00701985">
        <w:rPr>
          <w:rFonts w:ascii="Times New Roman" w:hAnsi="Times New Roman"/>
          <w:bCs/>
          <w:sz w:val="24"/>
          <w:szCs w:val="24"/>
          <w:lang w:eastAsia="ru-RU"/>
        </w:rPr>
        <w:t xml:space="preserve">. </w:t>
      </w:r>
    </w:p>
    <w:p w:rsidR="00701985" w:rsidRPr="00701985" w:rsidRDefault="003C5A75" w:rsidP="00701985">
      <w:pPr>
        <w:pStyle w:val="afb"/>
        <w:numPr>
          <w:ilvl w:val="0"/>
          <w:numId w:val="94"/>
        </w:numPr>
        <w:shd w:val="clear" w:color="auto" w:fill="FFFFFF"/>
        <w:spacing w:after="0"/>
        <w:ind w:right="-284"/>
        <w:jc w:val="both"/>
        <w:rPr>
          <w:rFonts w:ascii="Times New Roman" w:hAnsi="Times New Roman"/>
          <w:bCs/>
          <w:sz w:val="24"/>
          <w:szCs w:val="24"/>
          <w:lang w:eastAsia="ru-RU"/>
        </w:rPr>
      </w:pPr>
      <w:r w:rsidRPr="003C5A75">
        <w:rPr>
          <w:rFonts w:ascii="Times New Roman" w:hAnsi="Times New Roman"/>
          <w:bCs/>
          <w:sz w:val="24"/>
          <w:szCs w:val="24"/>
          <w:lang w:eastAsia="ru-RU"/>
        </w:rPr>
        <w:t>Методы исследования строения металлов. Современные методы испытания материалов</w:t>
      </w:r>
      <w:r w:rsidR="002D3DD7" w:rsidRPr="00701985">
        <w:rPr>
          <w:rFonts w:ascii="Times New Roman" w:hAnsi="Times New Roman"/>
          <w:bCs/>
          <w:sz w:val="24"/>
          <w:szCs w:val="24"/>
          <w:lang w:eastAsia="ru-RU"/>
        </w:rPr>
        <w:t xml:space="preserve">.  </w:t>
      </w:r>
    </w:p>
    <w:p w:rsidR="00701985" w:rsidRPr="00701985" w:rsidRDefault="003C5A75" w:rsidP="00701985">
      <w:pPr>
        <w:pStyle w:val="afb"/>
        <w:numPr>
          <w:ilvl w:val="0"/>
          <w:numId w:val="94"/>
        </w:numPr>
        <w:shd w:val="clear" w:color="auto" w:fill="FFFFFF"/>
        <w:spacing w:after="0"/>
        <w:ind w:right="-284"/>
        <w:jc w:val="both"/>
        <w:rPr>
          <w:rFonts w:ascii="Times New Roman" w:hAnsi="Times New Roman"/>
          <w:bCs/>
          <w:sz w:val="24"/>
          <w:szCs w:val="24"/>
          <w:lang w:eastAsia="ru-RU"/>
        </w:rPr>
      </w:pPr>
      <w:r w:rsidRPr="003C5A75">
        <w:rPr>
          <w:rFonts w:ascii="Times New Roman" w:hAnsi="Times New Roman"/>
          <w:bCs/>
          <w:iCs/>
          <w:sz w:val="24"/>
          <w:szCs w:val="24"/>
          <w:lang w:eastAsia="ru-RU"/>
        </w:rPr>
        <w:lastRenderedPageBreak/>
        <w:t>Диаграммы состояния металлов и сплавов</w:t>
      </w:r>
      <w:r w:rsidR="002D3DD7" w:rsidRPr="00701985">
        <w:rPr>
          <w:rFonts w:ascii="Times New Roman" w:hAnsi="Times New Roman"/>
          <w:bCs/>
          <w:sz w:val="24"/>
          <w:szCs w:val="24"/>
          <w:lang w:eastAsia="ru-RU"/>
        </w:rPr>
        <w:t xml:space="preserve">. </w:t>
      </w:r>
    </w:p>
    <w:p w:rsidR="00701985" w:rsidRPr="00701985" w:rsidRDefault="003C5A75" w:rsidP="00701985">
      <w:pPr>
        <w:pStyle w:val="afb"/>
        <w:numPr>
          <w:ilvl w:val="0"/>
          <w:numId w:val="94"/>
        </w:numPr>
        <w:shd w:val="clear" w:color="auto" w:fill="FFFFFF"/>
        <w:spacing w:after="0"/>
        <w:ind w:right="-284"/>
        <w:jc w:val="both"/>
        <w:rPr>
          <w:rFonts w:ascii="Times New Roman" w:hAnsi="Times New Roman"/>
          <w:bCs/>
          <w:sz w:val="24"/>
          <w:szCs w:val="24"/>
          <w:lang w:eastAsia="ru-RU"/>
        </w:rPr>
      </w:pPr>
      <w:r w:rsidRPr="003C5A75">
        <w:rPr>
          <w:rFonts w:ascii="Times New Roman" w:hAnsi="Times New Roman"/>
          <w:bCs/>
          <w:iCs/>
          <w:sz w:val="24"/>
          <w:szCs w:val="24"/>
          <w:lang w:eastAsia="ru-RU"/>
        </w:rPr>
        <w:t>Термическая и химико-термическая обработка металлов</w:t>
      </w:r>
      <w:r w:rsidR="002D3DD7" w:rsidRPr="00701985">
        <w:rPr>
          <w:rFonts w:ascii="Times New Roman" w:hAnsi="Times New Roman"/>
          <w:bCs/>
          <w:sz w:val="24"/>
          <w:szCs w:val="24"/>
          <w:lang w:eastAsia="ru-RU"/>
        </w:rPr>
        <w:t xml:space="preserve">. </w:t>
      </w:r>
    </w:p>
    <w:p w:rsidR="00701985" w:rsidRPr="00701985" w:rsidRDefault="003C5A75" w:rsidP="00701985">
      <w:pPr>
        <w:pStyle w:val="afb"/>
        <w:numPr>
          <w:ilvl w:val="0"/>
          <w:numId w:val="94"/>
        </w:numPr>
        <w:shd w:val="clear" w:color="auto" w:fill="FFFFFF"/>
        <w:spacing w:after="0"/>
        <w:ind w:right="-284"/>
        <w:jc w:val="both"/>
        <w:rPr>
          <w:rFonts w:ascii="Times New Roman" w:hAnsi="Times New Roman"/>
          <w:bCs/>
          <w:sz w:val="24"/>
          <w:szCs w:val="24"/>
          <w:lang w:eastAsia="ru-RU"/>
        </w:rPr>
      </w:pPr>
      <w:r w:rsidRPr="003C5A75">
        <w:rPr>
          <w:rFonts w:ascii="Times New Roman" w:hAnsi="Times New Roman"/>
          <w:bCs/>
          <w:sz w:val="24"/>
          <w:szCs w:val="24"/>
          <w:lang w:eastAsia="ru-RU"/>
        </w:rPr>
        <w:t>Основные виды термической обработки стали</w:t>
      </w:r>
      <w:r w:rsidR="002D3DD7" w:rsidRPr="00701985">
        <w:rPr>
          <w:rFonts w:ascii="Times New Roman" w:hAnsi="Times New Roman"/>
          <w:bCs/>
          <w:sz w:val="24"/>
          <w:szCs w:val="24"/>
          <w:lang w:eastAsia="ru-RU"/>
        </w:rPr>
        <w:t xml:space="preserve">. </w:t>
      </w:r>
    </w:p>
    <w:p w:rsidR="00701985" w:rsidRPr="00701985" w:rsidRDefault="003C5A75"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3E4AC9">
        <w:rPr>
          <w:rFonts w:ascii="Times New Roman" w:hAnsi="Times New Roman"/>
          <w:color w:val="000000"/>
          <w:sz w:val="24"/>
          <w:szCs w:val="24"/>
        </w:rPr>
        <w:t>Продукты разложения аустенита при различной скорости охлаждения, их характеристики и свойства</w:t>
      </w:r>
      <w:r w:rsidR="002D3DD7" w:rsidRPr="00701985">
        <w:rPr>
          <w:rFonts w:ascii="Times New Roman" w:hAnsi="Times New Roman"/>
          <w:bCs/>
          <w:sz w:val="24"/>
          <w:szCs w:val="24"/>
          <w:lang w:eastAsia="ru-RU"/>
        </w:rPr>
        <w:t>.</w:t>
      </w:r>
      <w:r w:rsidR="002D3DD7" w:rsidRPr="00701985">
        <w:rPr>
          <w:rFonts w:ascii="Times New Roman" w:eastAsia="Times New Roman" w:hAnsi="Times New Roman"/>
          <w:bCs/>
          <w:sz w:val="24"/>
          <w:szCs w:val="24"/>
          <w:lang w:eastAsia="ru-RU"/>
        </w:rPr>
        <w:t xml:space="preserve"> </w:t>
      </w:r>
    </w:p>
    <w:p w:rsidR="00701985" w:rsidRPr="00701985" w:rsidRDefault="003C5A75" w:rsidP="003C5A7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3C5A75">
        <w:rPr>
          <w:rFonts w:ascii="Times New Roman" w:eastAsia="Times New Roman" w:hAnsi="Times New Roman"/>
          <w:bCs/>
          <w:sz w:val="24"/>
          <w:szCs w:val="24"/>
          <w:lang w:eastAsia="ru-RU"/>
        </w:rPr>
        <w:t>Подбор способов и режимов обработки металлов в зависимости от заданных условий</w:t>
      </w:r>
      <w:r w:rsidR="002D3DD7" w:rsidRPr="00701985">
        <w:rPr>
          <w:rFonts w:ascii="Times New Roman" w:eastAsia="Times New Roman" w:hAnsi="Times New Roman"/>
          <w:bCs/>
          <w:sz w:val="24"/>
          <w:szCs w:val="24"/>
          <w:lang w:eastAsia="ru-RU"/>
        </w:rPr>
        <w:t>.</w:t>
      </w:r>
    </w:p>
    <w:p w:rsidR="00701985" w:rsidRPr="00701985" w:rsidRDefault="003C5A75"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3C5A75">
        <w:rPr>
          <w:rFonts w:ascii="Times New Roman" w:eastAsia="Times New Roman" w:hAnsi="Times New Roman"/>
          <w:bCs/>
          <w:sz w:val="24"/>
          <w:szCs w:val="24"/>
          <w:lang w:eastAsia="ru-RU"/>
        </w:rPr>
        <w:t>Нормализация стали, закалка стали, её назначения и способы проведения</w:t>
      </w:r>
      <w:r w:rsidR="002D3DD7" w:rsidRPr="00701985">
        <w:rPr>
          <w:rFonts w:ascii="Times New Roman" w:eastAsia="Times New Roman" w:hAnsi="Times New Roman"/>
          <w:bCs/>
          <w:sz w:val="24"/>
          <w:szCs w:val="24"/>
          <w:lang w:eastAsia="ru-RU"/>
        </w:rPr>
        <w:t xml:space="preserve">. </w:t>
      </w:r>
    </w:p>
    <w:p w:rsidR="00701985" w:rsidRPr="00701985" w:rsidRDefault="003C5A75"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3C5A75">
        <w:rPr>
          <w:rFonts w:ascii="Times New Roman" w:eastAsia="Times New Roman" w:hAnsi="Times New Roman"/>
          <w:bCs/>
          <w:sz w:val="24"/>
          <w:szCs w:val="24"/>
          <w:lang w:eastAsia="ru-RU"/>
        </w:rPr>
        <w:t>Подбор марок сталей для деталей машин и аппаратов</w:t>
      </w:r>
      <w:r w:rsidR="002D3DD7" w:rsidRPr="00701985">
        <w:rPr>
          <w:rFonts w:ascii="Times New Roman" w:eastAsia="Times New Roman" w:hAnsi="Times New Roman"/>
          <w:bCs/>
          <w:sz w:val="24"/>
          <w:szCs w:val="24"/>
          <w:lang w:eastAsia="ru-RU"/>
        </w:rPr>
        <w:t xml:space="preserve">. </w:t>
      </w:r>
    </w:p>
    <w:p w:rsidR="00701985" w:rsidRPr="00701985" w:rsidRDefault="003C5A75"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3C5A75">
        <w:rPr>
          <w:rFonts w:ascii="Times New Roman" w:eastAsia="Times New Roman" w:hAnsi="Times New Roman"/>
          <w:bCs/>
          <w:iCs/>
          <w:sz w:val="24"/>
          <w:szCs w:val="24"/>
          <w:lang w:eastAsia="ru-RU"/>
        </w:rPr>
        <w:t>Конструкционные и инструментальные материалы</w:t>
      </w:r>
      <w:r w:rsidR="002D3DD7" w:rsidRPr="00701985">
        <w:rPr>
          <w:rFonts w:ascii="Times New Roman" w:eastAsia="Times New Roman" w:hAnsi="Times New Roman"/>
          <w:bCs/>
          <w:sz w:val="24"/>
          <w:szCs w:val="24"/>
          <w:lang w:eastAsia="ru-RU"/>
        </w:rPr>
        <w:t xml:space="preserve">. </w:t>
      </w:r>
    </w:p>
    <w:p w:rsidR="00701985" w:rsidRPr="00701985" w:rsidRDefault="003C5A75"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3C5A75">
        <w:rPr>
          <w:rFonts w:ascii="Times New Roman" w:eastAsia="Times New Roman" w:hAnsi="Times New Roman"/>
          <w:bCs/>
          <w:sz w:val="24"/>
          <w:szCs w:val="24"/>
          <w:lang w:eastAsia="ru-RU"/>
        </w:rPr>
        <w:t>Состав углеродистых сталей, влияние примесе</w:t>
      </w:r>
      <w:r>
        <w:rPr>
          <w:rFonts w:ascii="Times New Roman" w:eastAsia="Times New Roman" w:hAnsi="Times New Roman"/>
          <w:bCs/>
          <w:sz w:val="24"/>
          <w:szCs w:val="24"/>
          <w:lang w:eastAsia="ru-RU"/>
        </w:rPr>
        <w:t>й на структуру и свойства стали</w:t>
      </w:r>
      <w:r w:rsidR="002B16A0" w:rsidRPr="00701985">
        <w:rPr>
          <w:rFonts w:ascii="Times New Roman" w:eastAsia="Times New Roman" w:hAnsi="Times New Roman"/>
          <w:bCs/>
          <w:sz w:val="24"/>
          <w:szCs w:val="24"/>
          <w:lang w:eastAsia="ru-RU"/>
        </w:rPr>
        <w:t xml:space="preserve">. </w:t>
      </w:r>
    </w:p>
    <w:p w:rsidR="00701985" w:rsidRPr="00701985" w:rsidRDefault="003C5A75"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3C5A75">
        <w:rPr>
          <w:rFonts w:ascii="Times New Roman" w:eastAsia="Times New Roman" w:hAnsi="Times New Roman"/>
          <w:bCs/>
          <w:sz w:val="24"/>
          <w:szCs w:val="24"/>
          <w:lang w:eastAsia="ru-RU"/>
        </w:rPr>
        <w:t>Классификация углеродистых сталей по назначению</w:t>
      </w:r>
      <w:r w:rsidR="002B16A0" w:rsidRPr="00701985">
        <w:rPr>
          <w:rFonts w:ascii="Times New Roman" w:eastAsia="Times New Roman" w:hAnsi="Times New Roman"/>
          <w:bCs/>
          <w:sz w:val="24"/>
          <w:szCs w:val="24"/>
          <w:lang w:eastAsia="ru-RU"/>
        </w:rPr>
        <w:t xml:space="preserve">. </w:t>
      </w:r>
    </w:p>
    <w:p w:rsidR="00701985" w:rsidRPr="00701985" w:rsidRDefault="003C5A75"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3C5A75">
        <w:rPr>
          <w:rFonts w:ascii="Times New Roman" w:eastAsia="Times New Roman" w:hAnsi="Times New Roman"/>
          <w:bCs/>
          <w:sz w:val="24"/>
          <w:szCs w:val="24"/>
          <w:lang w:eastAsia="ru-RU"/>
        </w:rPr>
        <w:t>Виды чугунов, влияние примесей на структуру и механические свойства</w:t>
      </w:r>
      <w:r w:rsidR="002B16A0" w:rsidRPr="003C5A75">
        <w:rPr>
          <w:rFonts w:ascii="Times New Roman" w:eastAsia="Times New Roman" w:hAnsi="Times New Roman"/>
          <w:bCs/>
          <w:sz w:val="24"/>
          <w:szCs w:val="24"/>
          <w:lang w:eastAsia="ru-RU"/>
        </w:rPr>
        <w:t>.</w:t>
      </w:r>
      <w:r w:rsidR="002B16A0" w:rsidRPr="00701985">
        <w:rPr>
          <w:rFonts w:ascii="Times New Roman" w:eastAsia="Times New Roman" w:hAnsi="Times New Roman"/>
          <w:bCs/>
          <w:sz w:val="24"/>
          <w:szCs w:val="24"/>
          <w:lang w:eastAsia="ru-RU"/>
        </w:rPr>
        <w:t xml:space="preserve"> </w:t>
      </w:r>
    </w:p>
    <w:p w:rsidR="003C5A75" w:rsidRDefault="003C5A75" w:rsidP="00354F79">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3C5A75">
        <w:rPr>
          <w:rFonts w:ascii="Times New Roman" w:eastAsia="Times New Roman" w:hAnsi="Times New Roman"/>
          <w:bCs/>
          <w:sz w:val="24"/>
          <w:szCs w:val="24"/>
          <w:lang w:eastAsia="ru-RU"/>
        </w:rPr>
        <w:t xml:space="preserve">Анализ марок сталей и определение их физических и химических свойств </w:t>
      </w:r>
    </w:p>
    <w:p w:rsidR="00701985" w:rsidRPr="003C5A75" w:rsidRDefault="003C5A75" w:rsidP="00354F79">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3C5A75">
        <w:rPr>
          <w:rFonts w:ascii="Times New Roman" w:eastAsia="Times New Roman" w:hAnsi="Times New Roman"/>
          <w:bCs/>
          <w:iCs/>
          <w:sz w:val="24"/>
          <w:szCs w:val="24"/>
          <w:lang w:eastAsia="ru-RU"/>
        </w:rPr>
        <w:t>Материалы с особыми технологическими свойствами</w:t>
      </w:r>
      <w:r w:rsidR="002B16A0" w:rsidRPr="003C5A75">
        <w:rPr>
          <w:rFonts w:ascii="Times New Roman" w:eastAsia="Times New Roman" w:hAnsi="Times New Roman"/>
          <w:bCs/>
          <w:sz w:val="24"/>
          <w:szCs w:val="24"/>
          <w:lang w:eastAsia="ru-RU"/>
        </w:rPr>
        <w:t xml:space="preserve">. </w:t>
      </w:r>
    </w:p>
    <w:p w:rsidR="00701985" w:rsidRPr="00701985" w:rsidRDefault="003C5A75" w:rsidP="003C5A7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3C5A75">
        <w:rPr>
          <w:rFonts w:ascii="Times New Roman" w:eastAsia="Times New Roman" w:hAnsi="Times New Roman"/>
          <w:bCs/>
          <w:sz w:val="24"/>
          <w:szCs w:val="24"/>
          <w:lang w:eastAsia="ru-RU"/>
        </w:rPr>
        <w:t>Материалы с малой плотность</w:t>
      </w:r>
      <w:r w:rsidR="002B16A0" w:rsidRPr="00701985">
        <w:rPr>
          <w:rFonts w:ascii="Times New Roman" w:eastAsia="Times New Roman" w:hAnsi="Times New Roman"/>
          <w:bCs/>
          <w:sz w:val="24"/>
          <w:szCs w:val="24"/>
          <w:lang w:eastAsia="ru-RU"/>
        </w:rPr>
        <w:t xml:space="preserve">. </w:t>
      </w:r>
    </w:p>
    <w:p w:rsidR="00701985" w:rsidRPr="00701985" w:rsidRDefault="002B16A0"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701985">
        <w:rPr>
          <w:rFonts w:ascii="Times New Roman" w:eastAsia="Times New Roman" w:hAnsi="Times New Roman"/>
          <w:bCs/>
          <w:sz w:val="24"/>
          <w:szCs w:val="24"/>
          <w:lang w:eastAsia="ru-RU"/>
        </w:rPr>
        <w:t>Материалы с упругими свойствами.</w:t>
      </w:r>
    </w:p>
    <w:p w:rsidR="00701985" w:rsidRPr="00701985" w:rsidRDefault="002B16A0"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701985">
        <w:rPr>
          <w:rFonts w:ascii="Times New Roman" w:eastAsia="Times New Roman" w:hAnsi="Times New Roman"/>
          <w:bCs/>
          <w:sz w:val="24"/>
          <w:szCs w:val="24"/>
          <w:lang w:eastAsia="ru-RU"/>
        </w:rPr>
        <w:t xml:space="preserve">Износостойкие материалы. </w:t>
      </w:r>
    </w:p>
    <w:p w:rsidR="00701985" w:rsidRPr="00701985" w:rsidRDefault="002B16A0"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701985">
        <w:rPr>
          <w:rFonts w:ascii="Times New Roman" w:eastAsia="Times New Roman" w:hAnsi="Times New Roman"/>
          <w:bCs/>
          <w:sz w:val="24"/>
          <w:szCs w:val="24"/>
          <w:lang w:eastAsia="ru-RU"/>
        </w:rPr>
        <w:t>Коррозия металлов и способы их защиты.</w:t>
      </w:r>
    </w:p>
    <w:p w:rsidR="00BA226F" w:rsidRPr="00701985" w:rsidRDefault="002B16A0"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701985">
        <w:rPr>
          <w:rFonts w:ascii="Times New Roman" w:eastAsia="Times New Roman" w:hAnsi="Times New Roman"/>
          <w:bCs/>
          <w:sz w:val="24"/>
          <w:szCs w:val="24"/>
          <w:lang w:eastAsia="ru-RU"/>
        </w:rPr>
        <w:t>Пластмассы.</w:t>
      </w:r>
    </w:p>
    <w:p w:rsidR="00701985" w:rsidRPr="00701985" w:rsidRDefault="002B16A0"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701985">
        <w:rPr>
          <w:rFonts w:ascii="Times New Roman" w:eastAsia="Times New Roman" w:hAnsi="Times New Roman"/>
          <w:bCs/>
          <w:sz w:val="24"/>
          <w:szCs w:val="24"/>
          <w:lang w:eastAsia="ru-RU"/>
        </w:rPr>
        <w:t>Техническая керамика.</w:t>
      </w:r>
      <w:r w:rsidR="00996F4C" w:rsidRPr="00701985">
        <w:rPr>
          <w:rFonts w:ascii="Times New Roman" w:eastAsia="Times New Roman" w:hAnsi="Times New Roman"/>
          <w:bCs/>
          <w:sz w:val="24"/>
          <w:szCs w:val="24"/>
          <w:lang w:eastAsia="ru-RU"/>
        </w:rPr>
        <w:t xml:space="preserve"> </w:t>
      </w:r>
    </w:p>
    <w:p w:rsidR="00701985" w:rsidRPr="00701985" w:rsidRDefault="00996F4C"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701985">
        <w:rPr>
          <w:rFonts w:ascii="Times New Roman" w:eastAsia="Times New Roman" w:hAnsi="Times New Roman"/>
          <w:bCs/>
          <w:sz w:val="24"/>
          <w:szCs w:val="24"/>
          <w:lang w:eastAsia="ru-RU"/>
        </w:rPr>
        <w:t xml:space="preserve">Стекла. </w:t>
      </w:r>
    </w:p>
    <w:p w:rsidR="00701985" w:rsidRPr="00701985" w:rsidRDefault="00996F4C"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701985">
        <w:rPr>
          <w:rFonts w:ascii="Times New Roman" w:eastAsia="Times New Roman" w:hAnsi="Times New Roman"/>
          <w:bCs/>
          <w:sz w:val="24"/>
          <w:szCs w:val="24"/>
          <w:lang w:eastAsia="ru-RU"/>
        </w:rPr>
        <w:t xml:space="preserve">Резина. </w:t>
      </w:r>
    </w:p>
    <w:p w:rsidR="00701985" w:rsidRPr="00701985" w:rsidRDefault="00996F4C"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701985">
        <w:rPr>
          <w:rFonts w:ascii="Times New Roman" w:eastAsia="Times New Roman" w:hAnsi="Times New Roman"/>
          <w:bCs/>
          <w:sz w:val="24"/>
          <w:szCs w:val="24"/>
          <w:lang w:eastAsia="ru-RU"/>
        </w:rPr>
        <w:t xml:space="preserve">Древесина и древесные изделия. </w:t>
      </w:r>
    </w:p>
    <w:p w:rsidR="00701985" w:rsidRPr="00701985" w:rsidRDefault="00996F4C"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701985">
        <w:rPr>
          <w:rFonts w:ascii="Times New Roman" w:eastAsia="Times New Roman" w:hAnsi="Times New Roman"/>
          <w:bCs/>
          <w:sz w:val="24"/>
          <w:szCs w:val="24"/>
          <w:lang w:eastAsia="ru-RU"/>
        </w:rPr>
        <w:t xml:space="preserve">Технические клеи. </w:t>
      </w:r>
    </w:p>
    <w:p w:rsidR="00701985" w:rsidRPr="00701985" w:rsidRDefault="00996F4C"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701985">
        <w:rPr>
          <w:rFonts w:ascii="Times New Roman" w:eastAsia="Times New Roman" w:hAnsi="Times New Roman"/>
          <w:bCs/>
          <w:sz w:val="24"/>
          <w:szCs w:val="24"/>
          <w:lang w:eastAsia="ru-RU"/>
        </w:rPr>
        <w:t xml:space="preserve">Магнитные свойства. </w:t>
      </w:r>
    </w:p>
    <w:p w:rsidR="00701985" w:rsidRPr="00701985" w:rsidRDefault="00996F4C"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701985">
        <w:rPr>
          <w:rFonts w:ascii="Times New Roman" w:eastAsia="Times New Roman" w:hAnsi="Times New Roman"/>
          <w:bCs/>
          <w:sz w:val="24"/>
          <w:szCs w:val="24"/>
          <w:lang w:eastAsia="ru-RU"/>
        </w:rPr>
        <w:t xml:space="preserve">Электрические свойства. </w:t>
      </w:r>
    </w:p>
    <w:p w:rsidR="00701985" w:rsidRPr="00701985" w:rsidRDefault="00996F4C"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701985">
        <w:rPr>
          <w:rFonts w:ascii="Times New Roman" w:eastAsia="Times New Roman" w:hAnsi="Times New Roman"/>
          <w:bCs/>
          <w:sz w:val="24"/>
          <w:szCs w:val="24"/>
          <w:lang w:eastAsia="ru-RU"/>
        </w:rPr>
        <w:t>Тепловые свойства.</w:t>
      </w:r>
      <w:r w:rsidR="00D332C2" w:rsidRPr="00701985">
        <w:rPr>
          <w:rFonts w:ascii="Times New Roman" w:eastAsia="Times New Roman" w:hAnsi="Times New Roman"/>
          <w:bCs/>
          <w:sz w:val="24"/>
          <w:szCs w:val="24"/>
          <w:lang w:eastAsia="ru-RU"/>
        </w:rPr>
        <w:t xml:space="preserve"> </w:t>
      </w:r>
    </w:p>
    <w:p w:rsidR="00701985" w:rsidRPr="00701985" w:rsidRDefault="00D332C2"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701985">
        <w:rPr>
          <w:rFonts w:ascii="Times New Roman" w:eastAsia="Times New Roman" w:hAnsi="Times New Roman"/>
          <w:bCs/>
          <w:sz w:val="24"/>
          <w:szCs w:val="24"/>
          <w:lang w:eastAsia="ru-RU"/>
        </w:rPr>
        <w:t xml:space="preserve">Полупроводники. </w:t>
      </w:r>
    </w:p>
    <w:p w:rsidR="00701985" w:rsidRPr="00701985" w:rsidRDefault="00D332C2" w:rsidP="00701985">
      <w:pPr>
        <w:pStyle w:val="afb"/>
        <w:numPr>
          <w:ilvl w:val="0"/>
          <w:numId w:val="94"/>
        </w:numPr>
        <w:shd w:val="clear" w:color="auto" w:fill="FFFFFF"/>
        <w:spacing w:after="0"/>
        <w:ind w:right="-284"/>
        <w:jc w:val="both"/>
        <w:rPr>
          <w:rFonts w:ascii="Times New Roman" w:eastAsia="Times New Roman" w:hAnsi="Times New Roman"/>
          <w:sz w:val="24"/>
          <w:szCs w:val="24"/>
          <w:lang w:eastAsia="ru-RU"/>
        </w:rPr>
      </w:pPr>
      <w:r w:rsidRPr="00701985">
        <w:rPr>
          <w:rFonts w:ascii="Times New Roman" w:eastAsia="Times New Roman" w:hAnsi="Times New Roman"/>
          <w:bCs/>
          <w:sz w:val="24"/>
          <w:szCs w:val="24"/>
          <w:lang w:eastAsia="ru-RU"/>
        </w:rPr>
        <w:t>Полупроводниковые приборы.</w:t>
      </w:r>
      <w:r w:rsidRPr="00701985">
        <w:rPr>
          <w:rFonts w:ascii="Times New Roman" w:eastAsia="Times New Roman" w:hAnsi="Times New Roman"/>
          <w:sz w:val="24"/>
          <w:szCs w:val="24"/>
          <w:lang w:eastAsia="ru-RU"/>
        </w:rPr>
        <w:t xml:space="preserve"> </w:t>
      </w:r>
    </w:p>
    <w:p w:rsidR="00701985" w:rsidRPr="00701985" w:rsidRDefault="00D332C2" w:rsidP="00701985">
      <w:pPr>
        <w:pStyle w:val="afb"/>
        <w:numPr>
          <w:ilvl w:val="0"/>
          <w:numId w:val="94"/>
        </w:numPr>
        <w:shd w:val="clear" w:color="auto" w:fill="FFFFFF"/>
        <w:spacing w:after="0"/>
        <w:ind w:right="-284"/>
        <w:jc w:val="both"/>
        <w:rPr>
          <w:rFonts w:ascii="Times New Roman" w:eastAsia="Times New Roman" w:hAnsi="Times New Roman"/>
          <w:sz w:val="24"/>
          <w:szCs w:val="24"/>
          <w:lang w:eastAsia="ru-RU"/>
        </w:rPr>
      </w:pPr>
      <w:r w:rsidRPr="00701985">
        <w:rPr>
          <w:rFonts w:ascii="Times New Roman" w:eastAsia="Times New Roman" w:hAnsi="Times New Roman"/>
          <w:sz w:val="24"/>
          <w:szCs w:val="24"/>
          <w:lang w:eastAsia="ru-RU"/>
        </w:rPr>
        <w:t xml:space="preserve">Инструментальные стали. </w:t>
      </w:r>
    </w:p>
    <w:p w:rsidR="00701985" w:rsidRPr="00701985" w:rsidRDefault="00D332C2" w:rsidP="00701985">
      <w:pPr>
        <w:pStyle w:val="afb"/>
        <w:numPr>
          <w:ilvl w:val="0"/>
          <w:numId w:val="94"/>
        </w:numPr>
        <w:shd w:val="clear" w:color="auto" w:fill="FFFFFF"/>
        <w:spacing w:after="0"/>
        <w:ind w:right="-284"/>
        <w:jc w:val="both"/>
        <w:rPr>
          <w:rFonts w:ascii="Times New Roman" w:eastAsia="Times New Roman" w:hAnsi="Times New Roman"/>
          <w:sz w:val="24"/>
          <w:szCs w:val="24"/>
          <w:lang w:eastAsia="ru-RU"/>
        </w:rPr>
      </w:pPr>
      <w:r w:rsidRPr="00701985">
        <w:rPr>
          <w:rFonts w:ascii="Times New Roman" w:eastAsia="Times New Roman" w:hAnsi="Times New Roman"/>
          <w:sz w:val="24"/>
          <w:szCs w:val="24"/>
          <w:lang w:eastAsia="ru-RU"/>
        </w:rPr>
        <w:t>Твердосплавные и минералокерамические материалы.</w:t>
      </w:r>
    </w:p>
    <w:p w:rsidR="00701985" w:rsidRPr="00701985" w:rsidRDefault="00D332C2"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701985">
        <w:rPr>
          <w:rFonts w:ascii="Times New Roman" w:eastAsia="Times New Roman" w:hAnsi="Times New Roman"/>
          <w:sz w:val="24"/>
          <w:szCs w:val="24"/>
          <w:lang w:eastAsia="ru-RU"/>
        </w:rPr>
        <w:t>Сверхтвердые материалы.</w:t>
      </w:r>
      <w:r w:rsidRPr="00701985">
        <w:rPr>
          <w:rFonts w:ascii="Times New Roman" w:eastAsia="Times New Roman" w:hAnsi="Times New Roman"/>
          <w:bCs/>
          <w:sz w:val="24"/>
          <w:szCs w:val="24"/>
          <w:lang w:eastAsia="ru-RU"/>
        </w:rPr>
        <w:t xml:space="preserve"> </w:t>
      </w:r>
    </w:p>
    <w:p w:rsidR="00701985" w:rsidRPr="00701985" w:rsidRDefault="00D332C2"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701985">
        <w:rPr>
          <w:rFonts w:ascii="Times New Roman" w:eastAsia="Times New Roman" w:hAnsi="Times New Roman"/>
          <w:bCs/>
          <w:sz w:val="24"/>
          <w:szCs w:val="24"/>
          <w:lang w:eastAsia="ru-RU"/>
        </w:rPr>
        <w:t xml:space="preserve">Материалы для штампов и пресс-форм. </w:t>
      </w:r>
    </w:p>
    <w:p w:rsidR="00701985" w:rsidRPr="00701985" w:rsidRDefault="00D332C2"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701985">
        <w:rPr>
          <w:rFonts w:ascii="Times New Roman" w:eastAsia="Times New Roman" w:hAnsi="Times New Roman"/>
          <w:bCs/>
          <w:sz w:val="24"/>
          <w:szCs w:val="24"/>
          <w:lang w:eastAsia="ru-RU"/>
        </w:rPr>
        <w:t xml:space="preserve">Материалы для измерительных инструментов. </w:t>
      </w:r>
    </w:p>
    <w:p w:rsidR="00701985" w:rsidRPr="00701985" w:rsidRDefault="00D332C2"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701985">
        <w:rPr>
          <w:rFonts w:ascii="Times New Roman" w:eastAsia="Times New Roman" w:hAnsi="Times New Roman"/>
          <w:bCs/>
          <w:sz w:val="24"/>
          <w:szCs w:val="24"/>
          <w:lang w:eastAsia="ru-RU"/>
        </w:rPr>
        <w:t xml:space="preserve">Общие сведения о новых материалах. </w:t>
      </w:r>
    </w:p>
    <w:p w:rsidR="00701985" w:rsidRPr="00701985" w:rsidRDefault="00D332C2"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701985">
        <w:rPr>
          <w:rFonts w:ascii="Times New Roman" w:eastAsia="Times New Roman" w:hAnsi="Times New Roman"/>
          <w:bCs/>
          <w:sz w:val="24"/>
          <w:szCs w:val="24"/>
          <w:lang w:eastAsia="ru-RU"/>
        </w:rPr>
        <w:t xml:space="preserve">Порошковые спеченные сплавы. </w:t>
      </w:r>
    </w:p>
    <w:p w:rsidR="00701985" w:rsidRPr="00701985" w:rsidRDefault="00D332C2"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701985">
        <w:rPr>
          <w:rFonts w:ascii="Times New Roman" w:eastAsia="Times New Roman" w:hAnsi="Times New Roman"/>
          <w:bCs/>
          <w:sz w:val="24"/>
          <w:szCs w:val="24"/>
          <w:lang w:eastAsia="ru-RU"/>
        </w:rPr>
        <w:t xml:space="preserve">Керметы и покрытия на их основе. </w:t>
      </w:r>
    </w:p>
    <w:p w:rsidR="002B16A0" w:rsidRPr="00701985" w:rsidRDefault="00D332C2"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701985">
        <w:rPr>
          <w:rFonts w:ascii="Times New Roman" w:eastAsia="Times New Roman" w:hAnsi="Times New Roman"/>
          <w:bCs/>
          <w:sz w:val="24"/>
          <w:szCs w:val="24"/>
          <w:lang w:eastAsia="ru-RU"/>
        </w:rPr>
        <w:t>Композиционные материалы.</w:t>
      </w:r>
    </w:p>
    <w:p w:rsidR="00701985" w:rsidRPr="00701985" w:rsidRDefault="00701985"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701985">
        <w:rPr>
          <w:rFonts w:ascii="Times New Roman" w:eastAsia="Times New Roman" w:hAnsi="Times New Roman"/>
          <w:bCs/>
          <w:sz w:val="24"/>
          <w:szCs w:val="24"/>
          <w:lang w:eastAsia="ru-RU"/>
        </w:rPr>
        <w:t xml:space="preserve">Литье металлов. </w:t>
      </w:r>
    </w:p>
    <w:p w:rsidR="00701985" w:rsidRPr="00701985" w:rsidRDefault="00701985"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701985">
        <w:rPr>
          <w:rFonts w:ascii="Times New Roman" w:eastAsia="Times New Roman" w:hAnsi="Times New Roman"/>
          <w:bCs/>
          <w:sz w:val="24"/>
          <w:szCs w:val="24"/>
          <w:lang w:eastAsia="ru-RU"/>
        </w:rPr>
        <w:t xml:space="preserve">Литье и обработка керамики. </w:t>
      </w:r>
    </w:p>
    <w:p w:rsidR="00701985" w:rsidRPr="00701985" w:rsidRDefault="00701985"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701985">
        <w:rPr>
          <w:rFonts w:ascii="Times New Roman" w:eastAsia="Times New Roman" w:hAnsi="Times New Roman"/>
          <w:bCs/>
          <w:sz w:val="24"/>
          <w:szCs w:val="24"/>
          <w:lang w:eastAsia="ru-RU"/>
        </w:rPr>
        <w:t xml:space="preserve">Переработка пластмасс. </w:t>
      </w:r>
    </w:p>
    <w:p w:rsidR="00701985" w:rsidRPr="00701985" w:rsidRDefault="00701985"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701985">
        <w:rPr>
          <w:rFonts w:ascii="Times New Roman" w:eastAsia="Times New Roman" w:hAnsi="Times New Roman"/>
          <w:bCs/>
          <w:sz w:val="24"/>
          <w:szCs w:val="24"/>
          <w:lang w:eastAsia="ru-RU"/>
        </w:rPr>
        <w:t xml:space="preserve">Резание материалов. </w:t>
      </w:r>
    </w:p>
    <w:p w:rsidR="00701985" w:rsidRPr="00701985" w:rsidRDefault="00701985"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701985">
        <w:rPr>
          <w:rFonts w:ascii="Times New Roman" w:eastAsia="Times New Roman" w:hAnsi="Times New Roman"/>
          <w:bCs/>
          <w:sz w:val="24"/>
          <w:szCs w:val="24"/>
          <w:lang w:eastAsia="ru-RU"/>
        </w:rPr>
        <w:t xml:space="preserve">Обработка металлов давлением. </w:t>
      </w:r>
    </w:p>
    <w:p w:rsidR="002D3DD7" w:rsidRPr="00701985" w:rsidRDefault="00701985" w:rsidP="00701985">
      <w:pPr>
        <w:pStyle w:val="afb"/>
        <w:numPr>
          <w:ilvl w:val="0"/>
          <w:numId w:val="94"/>
        </w:numPr>
        <w:shd w:val="clear" w:color="auto" w:fill="FFFFFF"/>
        <w:spacing w:after="0"/>
        <w:ind w:right="-284"/>
        <w:jc w:val="both"/>
        <w:rPr>
          <w:rFonts w:ascii="Times New Roman" w:eastAsia="Times New Roman" w:hAnsi="Times New Roman"/>
          <w:bCs/>
          <w:sz w:val="24"/>
          <w:szCs w:val="24"/>
          <w:lang w:eastAsia="ru-RU"/>
        </w:rPr>
      </w:pPr>
      <w:r w:rsidRPr="00701985">
        <w:rPr>
          <w:rFonts w:ascii="Times New Roman" w:eastAsia="Times New Roman" w:hAnsi="Times New Roman"/>
          <w:bCs/>
          <w:sz w:val="24"/>
          <w:szCs w:val="24"/>
          <w:lang w:eastAsia="ru-RU"/>
        </w:rPr>
        <w:t>Входной контроль материалов.</w:t>
      </w:r>
    </w:p>
    <w:p w:rsidR="002D3DD7" w:rsidRDefault="002D3DD7" w:rsidP="00067412">
      <w:pPr>
        <w:spacing w:after="0"/>
        <w:ind w:left="-284"/>
        <w:jc w:val="both"/>
        <w:rPr>
          <w:rFonts w:ascii="Times New Roman" w:eastAsia="Times New Roman" w:hAnsi="Times New Roman" w:cs="Times New Roman"/>
          <w:b/>
          <w:sz w:val="24"/>
          <w:szCs w:val="24"/>
        </w:rPr>
      </w:pPr>
    </w:p>
    <w:p w:rsidR="00067412" w:rsidRPr="00067412" w:rsidRDefault="009A6AA0" w:rsidP="00067412">
      <w:pPr>
        <w:spacing w:after="0"/>
        <w:ind w:left="-28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3.3</w:t>
      </w:r>
      <w:r w:rsidR="00014EF5">
        <w:rPr>
          <w:rFonts w:ascii="Times New Roman" w:eastAsia="Times New Roman" w:hAnsi="Times New Roman" w:cs="Times New Roman"/>
          <w:b/>
          <w:sz w:val="24"/>
          <w:szCs w:val="24"/>
        </w:rPr>
        <w:t xml:space="preserve"> Самостоятельная</w:t>
      </w:r>
      <w:r w:rsidR="00067412" w:rsidRPr="00067412">
        <w:rPr>
          <w:rFonts w:ascii="Times New Roman" w:eastAsia="Times New Roman" w:hAnsi="Times New Roman" w:cs="Times New Roman"/>
          <w:b/>
          <w:sz w:val="24"/>
          <w:szCs w:val="24"/>
        </w:rPr>
        <w:t xml:space="preserve"> работ</w:t>
      </w:r>
      <w:r w:rsidR="00014EF5">
        <w:rPr>
          <w:rFonts w:ascii="Times New Roman" w:eastAsia="Times New Roman" w:hAnsi="Times New Roman" w:cs="Times New Roman"/>
          <w:b/>
          <w:sz w:val="24"/>
          <w:szCs w:val="24"/>
        </w:rPr>
        <w:t>а</w:t>
      </w:r>
      <w:r w:rsidR="00067412" w:rsidRPr="00067412">
        <w:rPr>
          <w:rFonts w:ascii="Times New Roman" w:eastAsia="Times New Roman" w:hAnsi="Times New Roman" w:cs="Times New Roman"/>
          <w:b/>
          <w:sz w:val="24"/>
          <w:szCs w:val="24"/>
        </w:rPr>
        <w:t xml:space="preserve"> и методические рекомендации оформления</w:t>
      </w:r>
    </w:p>
    <w:p w:rsidR="00067412" w:rsidRPr="00067412" w:rsidRDefault="00067412" w:rsidP="00067412">
      <w:pPr>
        <w:spacing w:after="0"/>
        <w:ind w:left="-284"/>
        <w:jc w:val="both"/>
        <w:rPr>
          <w:rFonts w:ascii="Times New Roman" w:eastAsia="Times New Roman" w:hAnsi="Times New Roman" w:cs="Times New Roman"/>
          <w:b/>
          <w:sz w:val="24"/>
          <w:szCs w:val="24"/>
        </w:rPr>
      </w:pPr>
    </w:p>
    <w:p w:rsidR="00067412" w:rsidRPr="00067412" w:rsidRDefault="00067412" w:rsidP="00067412">
      <w:pPr>
        <w:spacing w:after="0"/>
        <w:ind w:left="-284"/>
        <w:jc w:val="both"/>
        <w:rPr>
          <w:rFonts w:ascii="Times New Roman" w:eastAsia="Times New Roman" w:hAnsi="Times New Roman" w:cs="Times New Roman"/>
          <w:b/>
          <w:sz w:val="24"/>
          <w:szCs w:val="24"/>
        </w:rPr>
      </w:pPr>
      <w:r w:rsidRPr="00067412">
        <w:rPr>
          <w:rFonts w:ascii="Times New Roman" w:eastAsia="Times New Roman" w:hAnsi="Times New Roman" w:cs="Times New Roman"/>
          <w:b/>
          <w:sz w:val="24"/>
          <w:szCs w:val="24"/>
        </w:rPr>
        <w:t xml:space="preserve">                                        Критерии оценивания  самостоятельной работы</w:t>
      </w:r>
    </w:p>
    <w:p w:rsidR="00067412" w:rsidRPr="00067412" w:rsidRDefault="00067412" w:rsidP="00067412">
      <w:pPr>
        <w:spacing w:after="0"/>
        <w:ind w:left="-284"/>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 xml:space="preserve">                                                                                                              </w:t>
      </w:r>
      <w:r w:rsidR="007D7B1B">
        <w:rPr>
          <w:rFonts w:ascii="Times New Roman" w:eastAsia="Times New Roman" w:hAnsi="Times New Roman" w:cs="Times New Roman"/>
          <w:sz w:val="24"/>
          <w:szCs w:val="24"/>
        </w:rPr>
        <w:t xml:space="preserve">                             </w:t>
      </w:r>
      <w:r w:rsidRPr="00067412">
        <w:rPr>
          <w:rFonts w:ascii="Times New Roman" w:eastAsia="Times New Roman" w:hAnsi="Times New Roman" w:cs="Times New Roman"/>
          <w:sz w:val="24"/>
          <w:szCs w:val="24"/>
        </w:rPr>
        <w:t xml:space="preserve"> </w:t>
      </w:r>
      <w:r w:rsidR="00014EF5">
        <w:rPr>
          <w:rFonts w:ascii="Times New Roman" w:eastAsia="Times New Roman" w:hAnsi="Times New Roman" w:cs="Times New Roman"/>
          <w:sz w:val="24"/>
          <w:szCs w:val="24"/>
        </w:rPr>
        <w:t>Таблица 11</w:t>
      </w:r>
      <w:r w:rsidRPr="00067412">
        <w:rPr>
          <w:rFonts w:ascii="Times New Roman" w:eastAsia="Times New Roman" w:hAnsi="Times New Roman" w:cs="Times New Roman"/>
          <w:sz w:val="24"/>
          <w:szCs w:val="24"/>
        </w:rPr>
        <w:t xml:space="preserve">                   </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76"/>
        <w:gridCol w:w="7262"/>
      </w:tblGrid>
      <w:tr w:rsidR="00067412" w:rsidRPr="00067412" w:rsidTr="00014EF5">
        <w:tc>
          <w:tcPr>
            <w:tcW w:w="1242"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Балл (интервал баллов)</w:t>
            </w:r>
          </w:p>
        </w:tc>
        <w:tc>
          <w:tcPr>
            <w:tcW w:w="1276"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Уровень освоения</w:t>
            </w:r>
          </w:p>
        </w:tc>
        <w:tc>
          <w:tcPr>
            <w:tcW w:w="7262"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Критерии оценивания освоения компетенций</w:t>
            </w:r>
          </w:p>
        </w:tc>
      </w:tr>
      <w:tr w:rsidR="00067412" w:rsidRPr="00067412" w:rsidTr="00014EF5">
        <w:trPr>
          <w:trHeight w:val="1776"/>
        </w:trPr>
        <w:tc>
          <w:tcPr>
            <w:tcW w:w="1242"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5</w:t>
            </w:r>
          </w:p>
        </w:tc>
        <w:tc>
          <w:tcPr>
            <w:tcW w:w="1276"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Максимальный</w:t>
            </w:r>
          </w:p>
        </w:tc>
        <w:tc>
          <w:tcPr>
            <w:tcW w:w="7262"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jc w:val="both"/>
              <w:rPr>
                <w:rFonts w:ascii="Times New Roman" w:eastAsia="Calibri" w:hAnsi="Times New Roman" w:cs="Times New Roman"/>
                <w:sz w:val="24"/>
                <w:szCs w:val="24"/>
              </w:rPr>
            </w:pPr>
            <w:r w:rsidRPr="00067412">
              <w:rPr>
                <w:rFonts w:ascii="Times New Roman" w:eastAsia="Calibri" w:hAnsi="Times New Roman" w:cs="Times New Roman"/>
                <w:sz w:val="24"/>
                <w:szCs w:val="24"/>
              </w:rPr>
              <w:t>Самостоятельная работа показывает достаточно полные знания по дисциплине, содержание выполненного задания последовательно, точно, правильно, осмысленно, самостоятельно. Знает все делопроизводственные реквизиты организационно-распорядительных документов. Умеет правильно располагать реквизиты на документах. Оптимально выбран способ расположения реквизитов и вариант расположения реквизитов. Умеет работать на ПК, правильно настраивает  поля официального документа, шрифт, размер букв при оформлении документа. Грамотно умеет редактировать документ. Использует соответствующие деловые обороты при составлении проекта документа. Студент демонстрирует высокую степень владения понятиями и терминами по данному заданию. Знает все протоколируемые и не протоколируемые мероприятия. Умеет правильно организовать  совещания, прием посетителей  и другие мероприятия по бездокументному обслуживанию управления.</w:t>
            </w:r>
          </w:p>
        </w:tc>
      </w:tr>
      <w:tr w:rsidR="00067412" w:rsidRPr="00067412" w:rsidTr="00014EF5">
        <w:tc>
          <w:tcPr>
            <w:tcW w:w="1242"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Средний</w:t>
            </w:r>
          </w:p>
        </w:tc>
        <w:tc>
          <w:tcPr>
            <w:tcW w:w="7262"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 xml:space="preserve"> Умеет работать на ПК. Правильно настраивает  поля официального документа, шрифт, размер букв при оформлении документа. Грамотно умеет редактировать документ. Использует соответствующие деловые обороты при составлении проекта документа. Не все  реквизиты расположены  по правилам  ЕГСД. Студент демонстрирует среднюю степень владения понятиями и терминами по данному заданию.  Знает,  какими деловыми и личностными качествами должен обладать делопроизводитель.</w:t>
            </w:r>
          </w:p>
        </w:tc>
      </w:tr>
      <w:tr w:rsidR="00067412" w:rsidRPr="00067412" w:rsidTr="00014EF5">
        <w:tc>
          <w:tcPr>
            <w:tcW w:w="1242"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Минимальный</w:t>
            </w:r>
          </w:p>
        </w:tc>
        <w:tc>
          <w:tcPr>
            <w:tcW w:w="7262"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 xml:space="preserve">Самостоятельная работа выполнено  поверхностно, неполно, без логической последовательности, несамостоятельно, при формировании документа  присутствуют существенные логические ошибки. Студент не овладел необходимыми для выполнения самостоятельной работы знаниями. </w:t>
            </w:r>
          </w:p>
        </w:tc>
      </w:tr>
      <w:tr w:rsidR="00067412" w:rsidRPr="00067412" w:rsidTr="00014EF5">
        <w:tc>
          <w:tcPr>
            <w:tcW w:w="1242"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Минимальный уровень (интервал не достигнут)</w:t>
            </w:r>
          </w:p>
        </w:tc>
        <w:tc>
          <w:tcPr>
            <w:tcW w:w="7262"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Отсутствие задания.</w:t>
            </w:r>
          </w:p>
        </w:tc>
      </w:tr>
    </w:tbl>
    <w:p w:rsidR="00067412" w:rsidRPr="00067412" w:rsidRDefault="00067412" w:rsidP="00067412">
      <w:pPr>
        <w:spacing w:after="0"/>
        <w:ind w:left="-284"/>
        <w:jc w:val="both"/>
        <w:rPr>
          <w:rFonts w:ascii="Times New Roman" w:eastAsia="Times New Roman" w:hAnsi="Times New Roman" w:cs="Times New Roman"/>
          <w:b/>
          <w:sz w:val="24"/>
          <w:szCs w:val="24"/>
        </w:rPr>
      </w:pP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lastRenderedPageBreak/>
        <w:t>Эффективная подготовка специалистов среднего звена, квалифицированных рабочих, служащих  осуществляется благодаря сочетанию теоретического и практического компонентов, связующим звеном между которыми является самостоятельная работа. Самостоятельная работа направлена на систематизацию, закрепление и расширение теоретических знаний и формирование общих и профессиональных компетенций. Её реализация осуществляется на всех этапах обучения, поэтому она может быть как аудиторной, так и внеаудиторной.</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Аудиторная самостоятельная работа предполагает выполнение заданий непосредственно во время занятий, а внеаудиторная самостоятельная работа предполагает выполнение заданий преподавателя обучающимися во внеаудиторное время, но без непосредственного участия преподавателя.</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Разнообразие видов аудиторной и внеаудиторной самостоятельной работы позволяет расширить спектр заданий процесса профессиональной подготовки.</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Аудиторная самостоятельная работа в профессиональной образовательной организации представлена такими видами как конспектирование учебного материала; работа с учебниками, пособиями, справочной литературой, обращение к материалам сети Интернет; графическое представление учебного материала в форме технологических или инструктивных карт, графиков, схем.</w:t>
      </w:r>
    </w:p>
    <w:p w:rsidR="00014EF5" w:rsidRDefault="00A5737A" w:rsidP="00014EF5">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Внеаудиторная самостоятельная работа может быть представлена такими видами как работа с учебной и дополнительной литературой, предлагаемой преподавателем, подготовка реферата (доклада, презентации) по дисциплине, выполнение комплексного домашнего задания, подготовка эссе, решение отдельных задач, выполнение графических заданий, подготовка к лабораторно-практическим работам, подготовка к проведению контрольных мероприятий, выполнение курсовых работ.</w:t>
      </w:r>
    </w:p>
    <w:p w:rsidR="00A5737A" w:rsidRDefault="00014EF5" w:rsidP="00014EF5">
      <w:pPr>
        <w:shd w:val="clear" w:color="auto" w:fill="FFFFFF"/>
        <w:spacing w:after="0"/>
        <w:ind w:left="-426" w:right="-284"/>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 </w:t>
      </w:r>
    </w:p>
    <w:p w:rsidR="00A5737A" w:rsidRDefault="00A5737A" w:rsidP="00A5737A">
      <w:pPr>
        <w:shd w:val="clear" w:color="auto" w:fill="FFFFFF"/>
        <w:spacing w:after="0"/>
        <w:ind w:left="-426" w:right="-284"/>
        <w:jc w:val="both"/>
        <w:rPr>
          <w:rFonts w:ascii="Times New Roman" w:eastAsia="Times New Roman" w:hAnsi="Times New Roman" w:cs="Times New Roman"/>
          <w:b/>
          <w:bCs/>
          <w:color w:val="000000"/>
          <w:sz w:val="24"/>
          <w:szCs w:val="24"/>
          <w:lang w:eastAsia="ru-RU"/>
        </w:rPr>
      </w:pPr>
      <w:r w:rsidRPr="00EA2170">
        <w:rPr>
          <w:rFonts w:ascii="Times New Roman" w:eastAsia="Times New Roman" w:hAnsi="Times New Roman" w:cs="Times New Roman"/>
          <w:b/>
          <w:bCs/>
          <w:color w:val="000000"/>
          <w:sz w:val="24"/>
          <w:szCs w:val="24"/>
          <w:lang w:eastAsia="ru-RU"/>
        </w:rPr>
        <w:t>Рекомендации по выполнению некоторых видов самостоятельной работы</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b/>
          <w:bCs/>
          <w:i/>
          <w:iCs/>
          <w:color w:val="000000"/>
          <w:sz w:val="24"/>
          <w:szCs w:val="24"/>
          <w:lang w:eastAsia="ru-RU"/>
        </w:rPr>
        <w:t>Реферат</w:t>
      </w:r>
      <w:r w:rsidRPr="00EA2170">
        <w:rPr>
          <w:rFonts w:ascii="Times New Roman" w:eastAsia="Times New Roman" w:hAnsi="Times New Roman" w:cs="Times New Roman"/>
          <w:color w:val="000000"/>
          <w:sz w:val="24"/>
          <w:szCs w:val="24"/>
          <w:lang w:eastAsia="ru-RU"/>
        </w:rPr>
        <w:t> - (нем. Referat- докладываю) краткое изложение (перед аудиторией или в письменной форме) содержания книги, статьи, рассмотрения различных источников информации и т.д.</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Выбор темы реферата.</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Предлагается преподавателем или выбирается самостоятельно обучаемым.</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Поиск информации.</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Если обучающемуся выдана только тема реферата, то поиски информации необходимо осуществлять в учебных и справочных источниках, энциклопедиях по основным (ключевым словам).</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Отбор материала.</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Следует выбрать наиболее важный материал, который отображает основные теоретические сведения по тематике реферата. Можно использовать обобщающие таблицы, схемы, диаграммы, графики, рисунки, чертежи и другие иллюстративные материалы.</w:t>
      </w:r>
    </w:p>
    <w:p w:rsidR="00A5737A" w:rsidRPr="00EA2170" w:rsidRDefault="00A5737A" w:rsidP="00A5737A">
      <w:pPr>
        <w:shd w:val="clear" w:color="auto" w:fill="FFFFFF"/>
        <w:tabs>
          <w:tab w:val="left" w:pos="0"/>
        </w:tabs>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Отобранный материал следует систематизировать, структурировать, построить в логической последовательности. Для этого необходимо составить план, который включает такие элементы как:</w:t>
      </w:r>
    </w:p>
    <w:p w:rsidR="00A5737A" w:rsidRPr="00EA2170" w:rsidRDefault="00A5737A" w:rsidP="00B67A2E">
      <w:pPr>
        <w:numPr>
          <w:ilvl w:val="0"/>
          <w:numId w:val="32"/>
        </w:numPr>
        <w:shd w:val="clear" w:color="auto" w:fill="FFFFFF"/>
        <w:tabs>
          <w:tab w:val="left" w:pos="0"/>
        </w:tabs>
        <w:spacing w:after="0"/>
        <w:ind w:left="-426" w:right="-284" w:firstLine="0"/>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Введение.</w:t>
      </w:r>
    </w:p>
    <w:p w:rsidR="00A5737A" w:rsidRPr="00EA2170" w:rsidRDefault="00A5737A" w:rsidP="00B67A2E">
      <w:pPr>
        <w:numPr>
          <w:ilvl w:val="0"/>
          <w:numId w:val="32"/>
        </w:numPr>
        <w:shd w:val="clear" w:color="auto" w:fill="FFFFFF"/>
        <w:tabs>
          <w:tab w:val="left" w:pos="0"/>
        </w:tabs>
        <w:spacing w:after="0"/>
        <w:ind w:left="-426" w:right="-284" w:firstLine="0"/>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Основная часть (не менее 2 пунктов реферата).</w:t>
      </w:r>
    </w:p>
    <w:p w:rsidR="00A5737A" w:rsidRPr="00EA2170" w:rsidRDefault="00A5737A" w:rsidP="00B67A2E">
      <w:pPr>
        <w:numPr>
          <w:ilvl w:val="0"/>
          <w:numId w:val="32"/>
        </w:numPr>
        <w:shd w:val="clear" w:color="auto" w:fill="FFFFFF"/>
        <w:tabs>
          <w:tab w:val="left" w:pos="0"/>
        </w:tabs>
        <w:spacing w:after="0"/>
        <w:ind w:left="-426" w:right="-284" w:firstLine="0"/>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Выводы.</w:t>
      </w:r>
    </w:p>
    <w:p w:rsidR="00A5737A" w:rsidRPr="00EA2170" w:rsidRDefault="00A5737A" w:rsidP="00B67A2E">
      <w:pPr>
        <w:numPr>
          <w:ilvl w:val="0"/>
          <w:numId w:val="32"/>
        </w:numPr>
        <w:shd w:val="clear" w:color="auto" w:fill="FFFFFF"/>
        <w:tabs>
          <w:tab w:val="left" w:pos="0"/>
        </w:tabs>
        <w:spacing w:after="0"/>
        <w:ind w:left="-426" w:right="-284" w:firstLine="0"/>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Приложения (в случае необходимости).</w:t>
      </w:r>
    </w:p>
    <w:p w:rsidR="00A5737A" w:rsidRPr="00EA2170" w:rsidRDefault="00A5737A" w:rsidP="00A5737A">
      <w:pPr>
        <w:shd w:val="clear" w:color="auto" w:fill="FFFFFF"/>
        <w:tabs>
          <w:tab w:val="left" w:pos="0"/>
        </w:tabs>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lastRenderedPageBreak/>
        <w:t>5.Список использованной литературы.</w:t>
      </w:r>
    </w:p>
    <w:p w:rsidR="00A5737A" w:rsidRPr="00EA2170" w:rsidRDefault="00A5737A" w:rsidP="00A5737A">
      <w:pPr>
        <w:shd w:val="clear" w:color="auto" w:fill="FFFFFF"/>
        <w:tabs>
          <w:tab w:val="left" w:pos="0"/>
        </w:tabs>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Создание реферата.</w:t>
      </w:r>
    </w:p>
    <w:p w:rsidR="00A5737A" w:rsidRPr="00EA2170" w:rsidRDefault="00A5737A" w:rsidP="00A5737A">
      <w:pPr>
        <w:shd w:val="clear" w:color="auto" w:fill="FFFFFF"/>
        <w:tabs>
          <w:tab w:val="left" w:pos="0"/>
        </w:tabs>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Во </w:t>
      </w:r>
      <w:r w:rsidRPr="00EA2170">
        <w:rPr>
          <w:rFonts w:ascii="Times New Roman" w:eastAsia="Times New Roman" w:hAnsi="Times New Roman" w:cs="Times New Roman"/>
          <w:i/>
          <w:iCs/>
          <w:color w:val="000000"/>
          <w:sz w:val="24"/>
          <w:szCs w:val="24"/>
          <w:lang w:eastAsia="ru-RU"/>
        </w:rPr>
        <w:t>введении</w:t>
      </w:r>
      <w:r w:rsidRPr="00EA2170">
        <w:rPr>
          <w:rFonts w:ascii="Times New Roman" w:eastAsia="Times New Roman" w:hAnsi="Times New Roman" w:cs="Times New Roman"/>
          <w:color w:val="000000"/>
          <w:sz w:val="24"/>
          <w:szCs w:val="24"/>
          <w:lang w:eastAsia="ru-RU"/>
        </w:rPr>
        <w:t> должны быть раскрыты цель и основные задачи данной реферативной работы.</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В </w:t>
      </w:r>
      <w:r w:rsidRPr="00EA2170">
        <w:rPr>
          <w:rFonts w:ascii="Times New Roman" w:eastAsia="Times New Roman" w:hAnsi="Times New Roman" w:cs="Times New Roman"/>
          <w:i/>
          <w:iCs/>
          <w:color w:val="000000"/>
          <w:sz w:val="24"/>
          <w:szCs w:val="24"/>
          <w:lang w:eastAsia="ru-RU"/>
        </w:rPr>
        <w:t>основной части</w:t>
      </w:r>
      <w:r w:rsidRPr="00EA2170">
        <w:rPr>
          <w:rFonts w:ascii="Times New Roman" w:eastAsia="Times New Roman" w:hAnsi="Times New Roman" w:cs="Times New Roman"/>
          <w:color w:val="000000"/>
          <w:sz w:val="24"/>
          <w:szCs w:val="24"/>
          <w:lang w:eastAsia="ru-RU"/>
        </w:rPr>
        <w:t> должны быть последовательно раскрыты задачи реферата. При этом предлагается в первом пункте представить теоретические моменты по теме реферата. Во </w:t>
      </w:r>
      <w:r w:rsidRPr="00EA2170">
        <w:rPr>
          <w:rFonts w:ascii="Times New Roman" w:eastAsia="Times New Roman" w:hAnsi="Times New Roman" w:cs="Times New Roman"/>
          <w:i/>
          <w:iCs/>
          <w:color w:val="000000"/>
          <w:sz w:val="24"/>
          <w:szCs w:val="24"/>
          <w:lang w:eastAsia="ru-RU"/>
        </w:rPr>
        <w:t>втором пункте</w:t>
      </w:r>
      <w:r w:rsidRPr="00EA2170">
        <w:rPr>
          <w:rFonts w:ascii="Times New Roman" w:eastAsia="Times New Roman" w:hAnsi="Times New Roman" w:cs="Times New Roman"/>
          <w:color w:val="000000"/>
          <w:sz w:val="24"/>
          <w:szCs w:val="24"/>
          <w:lang w:eastAsia="ru-RU"/>
        </w:rPr>
        <w:t> практические моменты по теме реферата (последовательность осуществления действий, форма представления продукта деятельности, графики изменения деятельности).</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В </w:t>
      </w:r>
      <w:r w:rsidRPr="00EA2170">
        <w:rPr>
          <w:rFonts w:ascii="Times New Roman" w:eastAsia="Times New Roman" w:hAnsi="Times New Roman" w:cs="Times New Roman"/>
          <w:i/>
          <w:iCs/>
          <w:color w:val="000000"/>
          <w:sz w:val="24"/>
          <w:szCs w:val="24"/>
          <w:lang w:eastAsia="ru-RU"/>
        </w:rPr>
        <w:t>заключении</w:t>
      </w:r>
      <w:r w:rsidRPr="00EA2170">
        <w:rPr>
          <w:rFonts w:ascii="Times New Roman" w:eastAsia="Times New Roman" w:hAnsi="Times New Roman" w:cs="Times New Roman"/>
          <w:color w:val="000000"/>
          <w:sz w:val="24"/>
          <w:szCs w:val="24"/>
          <w:lang w:eastAsia="ru-RU"/>
        </w:rPr>
        <w:t> необходимо продемонстрировать насколько решены поставленные задачи (во введении реферата).</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В </w:t>
      </w:r>
      <w:r w:rsidRPr="00EA2170">
        <w:rPr>
          <w:rFonts w:ascii="Times New Roman" w:eastAsia="Times New Roman" w:hAnsi="Times New Roman" w:cs="Times New Roman"/>
          <w:i/>
          <w:iCs/>
          <w:color w:val="000000"/>
          <w:sz w:val="24"/>
          <w:szCs w:val="24"/>
          <w:lang w:eastAsia="ru-RU"/>
        </w:rPr>
        <w:t>приложениях</w:t>
      </w:r>
      <w:r w:rsidRPr="00EA2170">
        <w:rPr>
          <w:rFonts w:ascii="Times New Roman" w:eastAsia="Times New Roman" w:hAnsi="Times New Roman" w:cs="Times New Roman"/>
          <w:color w:val="000000"/>
          <w:sz w:val="24"/>
          <w:szCs w:val="24"/>
          <w:lang w:eastAsia="ru-RU"/>
        </w:rPr>
        <w:t> необходимо представить средства, которые позволяют визуализировать теоретические сведения (рисунки, графики, последовательность действий, фотографии).</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Пункт реферата </w:t>
      </w:r>
      <w:r w:rsidRPr="00EA2170">
        <w:rPr>
          <w:rFonts w:ascii="Times New Roman" w:eastAsia="Times New Roman" w:hAnsi="Times New Roman" w:cs="Times New Roman"/>
          <w:i/>
          <w:iCs/>
          <w:color w:val="000000"/>
          <w:sz w:val="24"/>
          <w:szCs w:val="24"/>
          <w:lang w:eastAsia="ru-RU"/>
        </w:rPr>
        <w:t>список использованной литературы</w:t>
      </w:r>
      <w:r w:rsidRPr="00EA2170">
        <w:rPr>
          <w:rFonts w:ascii="Times New Roman" w:eastAsia="Times New Roman" w:hAnsi="Times New Roman" w:cs="Times New Roman"/>
          <w:color w:val="000000"/>
          <w:sz w:val="24"/>
          <w:szCs w:val="24"/>
          <w:lang w:eastAsia="ru-RU"/>
        </w:rPr>
        <w:t> должен содержать информацию об источниках, которые использовались при написании реферата.</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i/>
          <w:iCs/>
          <w:color w:val="000000"/>
          <w:sz w:val="24"/>
          <w:szCs w:val="24"/>
          <w:lang w:eastAsia="ru-RU"/>
        </w:rPr>
        <w:t>Правила оформления и защиты реферата.</w:t>
      </w:r>
      <w:r w:rsidRPr="00EA2170">
        <w:rPr>
          <w:rFonts w:ascii="Times New Roman" w:eastAsia="Times New Roman" w:hAnsi="Times New Roman" w:cs="Times New Roman"/>
          <w:color w:val="000000"/>
          <w:sz w:val="24"/>
          <w:szCs w:val="24"/>
          <w:lang w:eastAsia="ru-RU"/>
        </w:rPr>
        <w:t> Реферат должен иметь титульную страницу, содержание, изложение основного материала, выводы, приложения (при необходимости), список использованной литературы.</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Объем реферата составляет - 7-15 листов печатного текста, согласно следующих параметров: шрифт Times New Roman, 14 кегль, междустрочный интервал - 1,5 см; поля - 1,5 см; левое поле - 2 см.</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i/>
          <w:iCs/>
          <w:color w:val="000000"/>
          <w:sz w:val="24"/>
          <w:szCs w:val="24"/>
          <w:lang w:eastAsia="ru-RU"/>
        </w:rPr>
        <w:t>Защита реферата</w:t>
      </w:r>
      <w:r w:rsidRPr="00EA2170">
        <w:rPr>
          <w:rFonts w:ascii="Times New Roman" w:eastAsia="Times New Roman" w:hAnsi="Times New Roman" w:cs="Times New Roman"/>
          <w:color w:val="000000"/>
          <w:sz w:val="24"/>
          <w:szCs w:val="24"/>
          <w:lang w:eastAsia="ru-RU"/>
        </w:rPr>
        <w:t> представляет собой краткое, сжатое изложение самых основных положений, интересных и новых фактов, сделанных выводов. Для представления реферата необходимо подготовить сообщение, доклад продолжительностью до 5 минут.</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После представления реферата обучающиеся и преподаватель могут задавать вопросы, которые у них возникли.</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i/>
          <w:iCs/>
          <w:color w:val="000000"/>
          <w:sz w:val="24"/>
          <w:szCs w:val="24"/>
          <w:lang w:eastAsia="ru-RU"/>
        </w:rPr>
        <w:t>Оценивание реферата.</w:t>
      </w:r>
      <w:r w:rsidRPr="00EA2170">
        <w:rPr>
          <w:rFonts w:ascii="Times New Roman" w:eastAsia="Times New Roman" w:hAnsi="Times New Roman" w:cs="Times New Roman"/>
          <w:color w:val="000000"/>
          <w:sz w:val="24"/>
          <w:szCs w:val="24"/>
          <w:lang w:eastAsia="ru-RU"/>
        </w:rPr>
        <w:t> Оценивается самостоятельная работа по подготовке и защите реферата в пределах 3-5 баллов.</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5 баллов - реферат содержит не только теоретические сведения, но и практическую информацию по особенностям выполнения действий, представления продукта деятельности; подготовленный по реферату доклад, раскрывает и теоретические и практические вопросы;</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4 балла - реферат содержит и теоретические и практические сведения, однако в докладе представляются только теоретические (практические) сведения</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3 балла - реферат представлен теоретической и практической информацией, доклад по реферату не представлен.</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2 балла - содержание реферата не соответствует его теме.</w:t>
      </w:r>
    </w:p>
    <w:p w:rsidR="00A5737A" w:rsidRPr="00EA2170" w:rsidRDefault="00A5737A" w:rsidP="00A5737A">
      <w:pPr>
        <w:shd w:val="clear" w:color="auto" w:fill="FFFFFF"/>
        <w:tabs>
          <w:tab w:val="left" w:pos="0"/>
        </w:tabs>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b/>
          <w:bCs/>
          <w:color w:val="000000"/>
          <w:sz w:val="24"/>
          <w:szCs w:val="24"/>
          <w:lang w:eastAsia="ru-RU"/>
        </w:rPr>
        <w:t>Творческие домашние задания</w:t>
      </w:r>
      <w:r w:rsidRPr="00EA2170">
        <w:rPr>
          <w:rFonts w:ascii="Times New Roman" w:eastAsia="Times New Roman" w:hAnsi="Times New Roman" w:cs="Times New Roman"/>
          <w:color w:val="000000"/>
          <w:sz w:val="24"/>
          <w:szCs w:val="24"/>
          <w:lang w:eastAsia="ru-RU"/>
        </w:rPr>
        <w:t> - одна из форм самостоятельной работы обучающихся, способствующая углублению знаний, выработке устойчивых навыков самостоятельной работы. По данной теме предусмотрено выполнение заданий креативного типа:</w:t>
      </w:r>
    </w:p>
    <w:p w:rsidR="00A5737A" w:rsidRPr="00EA2170" w:rsidRDefault="00A5737A" w:rsidP="00B67A2E">
      <w:pPr>
        <w:numPr>
          <w:ilvl w:val="0"/>
          <w:numId w:val="33"/>
        </w:numPr>
        <w:shd w:val="clear" w:color="auto" w:fill="FFFFFF"/>
        <w:tabs>
          <w:tab w:val="left" w:pos="0"/>
        </w:tabs>
        <w:spacing w:after="0"/>
        <w:ind w:left="-426" w:right="-284" w:firstLine="0"/>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Составление - составить словарь, кроссворд, викторину и т.д.</w:t>
      </w:r>
    </w:p>
    <w:p w:rsidR="00EC253E" w:rsidRPr="00EC253E" w:rsidRDefault="00A5737A" w:rsidP="00EC253E">
      <w:pPr>
        <w:numPr>
          <w:ilvl w:val="0"/>
          <w:numId w:val="33"/>
        </w:numPr>
        <w:shd w:val="clear" w:color="auto" w:fill="FFFFFF"/>
        <w:tabs>
          <w:tab w:val="left" w:pos="0"/>
        </w:tabs>
        <w:spacing w:after="0"/>
        <w:ind w:left="-426" w:right="-284" w:firstLine="0"/>
        <w:jc w:val="both"/>
        <w:rPr>
          <w:rFonts w:ascii="Times New Roman" w:eastAsia="Times New Roman" w:hAnsi="Times New Roman" w:cs="Times New Roman"/>
          <w:sz w:val="24"/>
          <w:szCs w:val="24"/>
        </w:rPr>
      </w:pPr>
      <w:r w:rsidRPr="00EA2170">
        <w:rPr>
          <w:rFonts w:ascii="Times New Roman" w:eastAsia="Times New Roman" w:hAnsi="Times New Roman" w:cs="Times New Roman"/>
          <w:color w:val="000000"/>
          <w:sz w:val="24"/>
          <w:szCs w:val="24"/>
          <w:lang w:eastAsia="ru-RU"/>
        </w:rPr>
        <w:t>Изготовление - изготовить видеоролик, презентацию.</w:t>
      </w:r>
    </w:p>
    <w:p w:rsidR="00EC253E" w:rsidRDefault="00EC253E" w:rsidP="00EC253E">
      <w:pPr>
        <w:shd w:val="clear" w:color="auto" w:fill="FFFFFF"/>
        <w:tabs>
          <w:tab w:val="left" w:pos="0"/>
        </w:tabs>
        <w:spacing w:after="0"/>
        <w:ind w:right="-284"/>
        <w:jc w:val="both"/>
        <w:rPr>
          <w:rFonts w:ascii="Times New Roman" w:eastAsia="Times New Roman" w:hAnsi="Times New Roman" w:cs="Times New Roman"/>
          <w:color w:val="000000"/>
          <w:sz w:val="24"/>
          <w:szCs w:val="24"/>
          <w:lang w:eastAsia="ru-RU"/>
        </w:rPr>
      </w:pPr>
    </w:p>
    <w:p w:rsidR="00EC253E" w:rsidRDefault="00EC253E" w:rsidP="00EC253E">
      <w:pPr>
        <w:shd w:val="clear" w:color="auto" w:fill="FFFFFF"/>
        <w:tabs>
          <w:tab w:val="left" w:pos="0"/>
        </w:tabs>
        <w:spacing w:after="0"/>
        <w:ind w:right="-284"/>
        <w:jc w:val="both"/>
        <w:rPr>
          <w:rFonts w:ascii="Times New Roman" w:eastAsia="Times New Roman" w:hAnsi="Times New Roman" w:cs="Times New Roman"/>
          <w:color w:val="000000"/>
          <w:sz w:val="24"/>
          <w:szCs w:val="24"/>
          <w:lang w:eastAsia="ru-RU"/>
        </w:rPr>
      </w:pPr>
    </w:p>
    <w:p w:rsidR="00EC253E" w:rsidRDefault="00EC253E" w:rsidP="00EC253E">
      <w:pPr>
        <w:shd w:val="clear" w:color="auto" w:fill="FFFFFF"/>
        <w:tabs>
          <w:tab w:val="left" w:pos="0"/>
        </w:tabs>
        <w:spacing w:after="0"/>
        <w:ind w:right="-284"/>
        <w:jc w:val="both"/>
        <w:rPr>
          <w:rFonts w:ascii="Times New Roman" w:eastAsia="Times New Roman" w:hAnsi="Times New Roman" w:cs="Times New Roman"/>
          <w:color w:val="000000"/>
          <w:sz w:val="24"/>
          <w:szCs w:val="24"/>
          <w:lang w:eastAsia="ru-RU"/>
        </w:rPr>
      </w:pPr>
    </w:p>
    <w:p w:rsidR="00EC253E" w:rsidRDefault="00EC253E" w:rsidP="00EC253E">
      <w:pPr>
        <w:shd w:val="clear" w:color="auto" w:fill="FFFFFF"/>
        <w:tabs>
          <w:tab w:val="left" w:pos="0"/>
        </w:tabs>
        <w:spacing w:after="0"/>
        <w:ind w:right="-284"/>
        <w:jc w:val="both"/>
        <w:rPr>
          <w:rFonts w:ascii="Times New Roman" w:eastAsia="Times New Roman" w:hAnsi="Times New Roman" w:cs="Times New Roman"/>
          <w:color w:val="000000"/>
          <w:sz w:val="24"/>
          <w:szCs w:val="24"/>
          <w:lang w:eastAsia="ru-RU"/>
        </w:rPr>
      </w:pPr>
    </w:p>
    <w:p w:rsidR="00EC253E" w:rsidRDefault="00EC253E" w:rsidP="00EC253E">
      <w:pPr>
        <w:shd w:val="clear" w:color="auto" w:fill="FFFFFF"/>
        <w:tabs>
          <w:tab w:val="left" w:pos="0"/>
        </w:tabs>
        <w:spacing w:after="0"/>
        <w:ind w:right="-284"/>
        <w:jc w:val="both"/>
        <w:rPr>
          <w:rFonts w:ascii="Times New Roman" w:eastAsia="Times New Roman" w:hAnsi="Times New Roman" w:cs="Times New Roman"/>
          <w:color w:val="000000"/>
          <w:sz w:val="24"/>
          <w:szCs w:val="24"/>
          <w:lang w:eastAsia="ru-RU"/>
        </w:rPr>
      </w:pPr>
    </w:p>
    <w:p w:rsidR="00EC253E" w:rsidRDefault="00EC253E" w:rsidP="00EC253E">
      <w:pPr>
        <w:shd w:val="clear" w:color="auto" w:fill="FFFFFF"/>
        <w:tabs>
          <w:tab w:val="left" w:pos="0"/>
        </w:tabs>
        <w:spacing w:after="0"/>
        <w:ind w:right="-284"/>
        <w:jc w:val="both"/>
        <w:rPr>
          <w:rFonts w:ascii="Times New Roman" w:eastAsia="Times New Roman" w:hAnsi="Times New Roman" w:cs="Times New Roman"/>
          <w:color w:val="000000"/>
          <w:sz w:val="24"/>
          <w:szCs w:val="24"/>
          <w:lang w:eastAsia="ru-RU"/>
        </w:rPr>
      </w:pPr>
    </w:p>
    <w:sectPr w:rsidR="00EC253E">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C6C" w:rsidRDefault="00BD6C6C" w:rsidP="00F40EB9">
      <w:pPr>
        <w:spacing w:after="0" w:line="240" w:lineRule="auto"/>
      </w:pPr>
      <w:r>
        <w:separator/>
      </w:r>
    </w:p>
  </w:endnote>
  <w:endnote w:type="continuationSeparator" w:id="0">
    <w:p w:rsidR="00BD6C6C" w:rsidRDefault="00BD6C6C" w:rsidP="00F40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0126306"/>
      <w:docPartObj>
        <w:docPartGallery w:val="Page Numbers (Bottom of Page)"/>
        <w:docPartUnique/>
      </w:docPartObj>
    </w:sdtPr>
    <w:sdtEndPr/>
    <w:sdtContent>
      <w:p w:rsidR="002A2A91" w:rsidRDefault="002A2A91">
        <w:pPr>
          <w:pStyle w:val="aa"/>
          <w:jc w:val="center"/>
        </w:pPr>
        <w:r>
          <w:fldChar w:fldCharType="begin"/>
        </w:r>
        <w:r>
          <w:instrText>PAGE   \* MERGEFORMAT</w:instrText>
        </w:r>
        <w:r>
          <w:fldChar w:fldCharType="separate"/>
        </w:r>
        <w:r w:rsidR="00093B35">
          <w:rPr>
            <w:noProof/>
          </w:rPr>
          <w:t>1</w:t>
        </w:r>
        <w:r>
          <w:fldChar w:fldCharType="end"/>
        </w:r>
      </w:p>
    </w:sdtContent>
  </w:sdt>
  <w:p w:rsidR="00354F79" w:rsidRDefault="00354F79">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C6C" w:rsidRDefault="00BD6C6C" w:rsidP="00F40EB9">
      <w:pPr>
        <w:spacing w:after="0" w:line="240" w:lineRule="auto"/>
      </w:pPr>
      <w:r>
        <w:separator/>
      </w:r>
    </w:p>
  </w:footnote>
  <w:footnote w:type="continuationSeparator" w:id="0">
    <w:p w:rsidR="00BD6C6C" w:rsidRDefault="00BD6C6C" w:rsidP="00F40E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66334"/>
    <w:multiLevelType w:val="multilevel"/>
    <w:tmpl w:val="406025A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7B0420"/>
    <w:multiLevelType w:val="multilevel"/>
    <w:tmpl w:val="FBCE9B5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C80B8F"/>
    <w:multiLevelType w:val="multilevel"/>
    <w:tmpl w:val="3C1ECDF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37789E"/>
    <w:multiLevelType w:val="multilevel"/>
    <w:tmpl w:val="17D47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B67B4A"/>
    <w:multiLevelType w:val="multilevel"/>
    <w:tmpl w:val="4E1AC8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D00C3B"/>
    <w:multiLevelType w:val="multilevel"/>
    <w:tmpl w:val="DA6CF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2246C3"/>
    <w:multiLevelType w:val="hybridMultilevel"/>
    <w:tmpl w:val="B5C84E5A"/>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7" w15:restartNumberingAfterBreak="0">
    <w:nsid w:val="07777DD5"/>
    <w:multiLevelType w:val="multilevel"/>
    <w:tmpl w:val="618C923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80312D3"/>
    <w:multiLevelType w:val="multilevel"/>
    <w:tmpl w:val="B66845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8B7A4F"/>
    <w:multiLevelType w:val="multilevel"/>
    <w:tmpl w:val="E62CC3B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896048D"/>
    <w:multiLevelType w:val="multilevel"/>
    <w:tmpl w:val="AB845F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A9A6A48"/>
    <w:multiLevelType w:val="multilevel"/>
    <w:tmpl w:val="1B0CF97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BAF7132"/>
    <w:multiLevelType w:val="multilevel"/>
    <w:tmpl w:val="ABD8F1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E952CD5"/>
    <w:multiLevelType w:val="multilevel"/>
    <w:tmpl w:val="2D60482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EBE5363"/>
    <w:multiLevelType w:val="multilevel"/>
    <w:tmpl w:val="1CE8420A"/>
    <w:lvl w:ilvl="0">
      <w:start w:val="1"/>
      <w:numFmt w:val="decimal"/>
      <w:lvlText w:val="%1."/>
      <w:lvlJc w:val="left"/>
      <w:pPr>
        <w:ind w:left="694" w:hanging="360"/>
      </w:pPr>
    </w:lvl>
    <w:lvl w:ilvl="1">
      <w:start w:val="4"/>
      <w:numFmt w:val="decimal"/>
      <w:isLgl/>
      <w:lvlText w:val="%1.%2"/>
      <w:lvlJc w:val="left"/>
      <w:pPr>
        <w:ind w:left="694" w:hanging="360"/>
      </w:pPr>
    </w:lvl>
    <w:lvl w:ilvl="2">
      <w:start w:val="1"/>
      <w:numFmt w:val="decimal"/>
      <w:isLgl/>
      <w:lvlText w:val="%1.%2.%3"/>
      <w:lvlJc w:val="left"/>
      <w:pPr>
        <w:ind w:left="1054" w:hanging="720"/>
      </w:pPr>
    </w:lvl>
    <w:lvl w:ilvl="3">
      <w:start w:val="1"/>
      <w:numFmt w:val="decimal"/>
      <w:isLgl/>
      <w:lvlText w:val="%1.%2.%3.%4"/>
      <w:lvlJc w:val="left"/>
      <w:pPr>
        <w:ind w:left="1054" w:hanging="720"/>
      </w:pPr>
    </w:lvl>
    <w:lvl w:ilvl="4">
      <w:start w:val="1"/>
      <w:numFmt w:val="decimal"/>
      <w:isLgl/>
      <w:lvlText w:val="%1.%2.%3.%4.%5"/>
      <w:lvlJc w:val="left"/>
      <w:pPr>
        <w:ind w:left="1414" w:hanging="1080"/>
      </w:pPr>
    </w:lvl>
    <w:lvl w:ilvl="5">
      <w:start w:val="1"/>
      <w:numFmt w:val="decimal"/>
      <w:isLgl/>
      <w:lvlText w:val="%1.%2.%3.%4.%5.%6"/>
      <w:lvlJc w:val="left"/>
      <w:pPr>
        <w:ind w:left="1414" w:hanging="1080"/>
      </w:pPr>
    </w:lvl>
    <w:lvl w:ilvl="6">
      <w:start w:val="1"/>
      <w:numFmt w:val="decimal"/>
      <w:isLgl/>
      <w:lvlText w:val="%1.%2.%3.%4.%5.%6.%7"/>
      <w:lvlJc w:val="left"/>
      <w:pPr>
        <w:ind w:left="1774" w:hanging="1440"/>
      </w:pPr>
    </w:lvl>
    <w:lvl w:ilvl="7">
      <w:start w:val="1"/>
      <w:numFmt w:val="decimal"/>
      <w:isLgl/>
      <w:lvlText w:val="%1.%2.%3.%4.%5.%6.%7.%8"/>
      <w:lvlJc w:val="left"/>
      <w:pPr>
        <w:ind w:left="1774" w:hanging="1440"/>
      </w:pPr>
    </w:lvl>
    <w:lvl w:ilvl="8">
      <w:start w:val="1"/>
      <w:numFmt w:val="decimal"/>
      <w:isLgl/>
      <w:lvlText w:val="%1.%2.%3.%4.%5.%6.%7.%8.%9"/>
      <w:lvlJc w:val="left"/>
      <w:pPr>
        <w:ind w:left="2134" w:hanging="1800"/>
      </w:pPr>
    </w:lvl>
  </w:abstractNum>
  <w:abstractNum w:abstractNumId="15" w15:restartNumberingAfterBreak="0">
    <w:nsid w:val="10873524"/>
    <w:multiLevelType w:val="multilevel"/>
    <w:tmpl w:val="C5C22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08A4222"/>
    <w:multiLevelType w:val="hybridMultilevel"/>
    <w:tmpl w:val="158C2224"/>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7" w15:restartNumberingAfterBreak="0">
    <w:nsid w:val="10D312AD"/>
    <w:multiLevelType w:val="multilevel"/>
    <w:tmpl w:val="311438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0F671D9"/>
    <w:multiLevelType w:val="multilevel"/>
    <w:tmpl w:val="D850ED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12604E8"/>
    <w:multiLevelType w:val="multilevel"/>
    <w:tmpl w:val="D81C4C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55346C0"/>
    <w:multiLevelType w:val="hybridMultilevel"/>
    <w:tmpl w:val="132823A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15:restartNumberingAfterBreak="0">
    <w:nsid w:val="18302094"/>
    <w:multiLevelType w:val="multilevel"/>
    <w:tmpl w:val="FFA052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8FE7C08"/>
    <w:multiLevelType w:val="multilevel"/>
    <w:tmpl w:val="0B0E69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AF42D0F"/>
    <w:multiLevelType w:val="multilevel"/>
    <w:tmpl w:val="9BDA8E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BDE3974"/>
    <w:multiLevelType w:val="multilevel"/>
    <w:tmpl w:val="D2FE00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CB16FD6"/>
    <w:multiLevelType w:val="multilevel"/>
    <w:tmpl w:val="87705D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D1B44A2"/>
    <w:multiLevelType w:val="multilevel"/>
    <w:tmpl w:val="75DC0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EAA1FB3"/>
    <w:multiLevelType w:val="hybridMultilevel"/>
    <w:tmpl w:val="BFE2CA06"/>
    <w:lvl w:ilvl="0" w:tplc="2B665BC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8" w15:restartNumberingAfterBreak="0">
    <w:nsid w:val="1FCC1CB0"/>
    <w:multiLevelType w:val="multilevel"/>
    <w:tmpl w:val="7A94E4F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FEB2182"/>
    <w:multiLevelType w:val="multilevel"/>
    <w:tmpl w:val="69DA6F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12C43E0"/>
    <w:multiLevelType w:val="multilevel"/>
    <w:tmpl w:val="318660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1B97C7C"/>
    <w:multiLevelType w:val="multilevel"/>
    <w:tmpl w:val="CAF2334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76640C4"/>
    <w:multiLevelType w:val="multilevel"/>
    <w:tmpl w:val="A080F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8450A72"/>
    <w:multiLevelType w:val="multilevel"/>
    <w:tmpl w:val="BAF4C88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AA960B5"/>
    <w:multiLevelType w:val="multilevel"/>
    <w:tmpl w:val="9C1A28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B366A5A"/>
    <w:multiLevelType w:val="multilevel"/>
    <w:tmpl w:val="BBC0663A"/>
    <w:lvl w:ilvl="0">
      <w:start w:val="1"/>
      <w:numFmt w:val="decimal"/>
      <w:lvlText w:val="%1"/>
      <w:lvlJc w:val="left"/>
      <w:pPr>
        <w:ind w:left="480" w:hanging="480"/>
      </w:pPr>
    </w:lvl>
    <w:lvl w:ilvl="1">
      <w:start w:val="3"/>
      <w:numFmt w:val="decimal"/>
      <w:lvlText w:val="%1.%2"/>
      <w:lvlJc w:val="left"/>
      <w:pPr>
        <w:ind w:left="338" w:hanging="480"/>
      </w:pPr>
    </w:lvl>
    <w:lvl w:ilvl="2">
      <w:start w:val="1"/>
      <w:numFmt w:val="decimal"/>
      <w:lvlText w:val="%1.%2.%3"/>
      <w:lvlJc w:val="left"/>
      <w:pPr>
        <w:ind w:left="436" w:hanging="720"/>
      </w:pPr>
    </w:lvl>
    <w:lvl w:ilvl="3">
      <w:start w:val="1"/>
      <w:numFmt w:val="decimal"/>
      <w:lvlText w:val="%1.%2.%3.%4"/>
      <w:lvlJc w:val="left"/>
      <w:pPr>
        <w:ind w:left="294" w:hanging="720"/>
      </w:pPr>
    </w:lvl>
    <w:lvl w:ilvl="4">
      <w:start w:val="1"/>
      <w:numFmt w:val="decimal"/>
      <w:lvlText w:val="%1.%2.%3.%4.%5"/>
      <w:lvlJc w:val="left"/>
      <w:pPr>
        <w:ind w:left="512" w:hanging="1080"/>
      </w:pPr>
    </w:lvl>
    <w:lvl w:ilvl="5">
      <w:start w:val="1"/>
      <w:numFmt w:val="decimal"/>
      <w:lvlText w:val="%1.%2.%3.%4.%5.%6"/>
      <w:lvlJc w:val="left"/>
      <w:pPr>
        <w:ind w:left="370" w:hanging="1080"/>
      </w:pPr>
    </w:lvl>
    <w:lvl w:ilvl="6">
      <w:start w:val="1"/>
      <w:numFmt w:val="decimal"/>
      <w:lvlText w:val="%1.%2.%3.%4.%5.%6.%7"/>
      <w:lvlJc w:val="left"/>
      <w:pPr>
        <w:ind w:left="588" w:hanging="1440"/>
      </w:pPr>
    </w:lvl>
    <w:lvl w:ilvl="7">
      <w:start w:val="1"/>
      <w:numFmt w:val="decimal"/>
      <w:lvlText w:val="%1.%2.%3.%4.%5.%6.%7.%8"/>
      <w:lvlJc w:val="left"/>
      <w:pPr>
        <w:ind w:left="446" w:hanging="1440"/>
      </w:pPr>
    </w:lvl>
    <w:lvl w:ilvl="8">
      <w:start w:val="1"/>
      <w:numFmt w:val="decimal"/>
      <w:lvlText w:val="%1.%2.%3.%4.%5.%6.%7.%8.%9"/>
      <w:lvlJc w:val="left"/>
      <w:pPr>
        <w:ind w:left="664" w:hanging="1800"/>
      </w:pPr>
    </w:lvl>
  </w:abstractNum>
  <w:abstractNum w:abstractNumId="36" w15:restartNumberingAfterBreak="0">
    <w:nsid w:val="2C27080B"/>
    <w:multiLevelType w:val="multilevel"/>
    <w:tmpl w:val="9C12D7A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F016D9"/>
    <w:multiLevelType w:val="multilevel"/>
    <w:tmpl w:val="726E4B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F9472E3"/>
    <w:multiLevelType w:val="multilevel"/>
    <w:tmpl w:val="8FBA5B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0491302"/>
    <w:multiLevelType w:val="multilevel"/>
    <w:tmpl w:val="DF324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0D47E97"/>
    <w:multiLevelType w:val="multilevel"/>
    <w:tmpl w:val="690EAC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1F24A62"/>
    <w:multiLevelType w:val="hybridMultilevel"/>
    <w:tmpl w:val="499438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325805AC"/>
    <w:multiLevelType w:val="multilevel"/>
    <w:tmpl w:val="A7A27A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2CE47F6"/>
    <w:multiLevelType w:val="multilevel"/>
    <w:tmpl w:val="E698E2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600698D"/>
    <w:multiLevelType w:val="multilevel"/>
    <w:tmpl w:val="4ABC9C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68F4878"/>
    <w:multiLevelType w:val="multilevel"/>
    <w:tmpl w:val="E084AE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6952C18"/>
    <w:multiLevelType w:val="multilevel"/>
    <w:tmpl w:val="A9F01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8F95ED9"/>
    <w:multiLevelType w:val="multilevel"/>
    <w:tmpl w:val="D3028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B27112B"/>
    <w:multiLevelType w:val="multilevel"/>
    <w:tmpl w:val="AF804C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B753E4E"/>
    <w:multiLevelType w:val="multilevel"/>
    <w:tmpl w:val="E4D423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D603F60"/>
    <w:multiLevelType w:val="multilevel"/>
    <w:tmpl w:val="EA8E018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D8E3B4C"/>
    <w:multiLevelType w:val="multilevel"/>
    <w:tmpl w:val="0E506D5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F7A7F17"/>
    <w:multiLevelType w:val="multilevel"/>
    <w:tmpl w:val="F5BA8E6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6045278"/>
    <w:multiLevelType w:val="multilevel"/>
    <w:tmpl w:val="FA1234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82566F1"/>
    <w:multiLevelType w:val="multilevel"/>
    <w:tmpl w:val="D2D0053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8367944"/>
    <w:multiLevelType w:val="multilevel"/>
    <w:tmpl w:val="02A26F7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90E69DC"/>
    <w:multiLevelType w:val="multilevel"/>
    <w:tmpl w:val="E2E865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C145637"/>
    <w:multiLevelType w:val="multilevel"/>
    <w:tmpl w:val="ABA42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E5E31EA"/>
    <w:multiLevelType w:val="multilevel"/>
    <w:tmpl w:val="11F424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05B784A"/>
    <w:multiLevelType w:val="multilevel"/>
    <w:tmpl w:val="0F104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2D3313C"/>
    <w:multiLevelType w:val="multilevel"/>
    <w:tmpl w:val="164CA002"/>
    <w:lvl w:ilvl="0">
      <w:start w:val="1"/>
      <w:numFmt w:val="decimal"/>
      <w:lvlText w:val="%1"/>
      <w:lvlJc w:val="left"/>
      <w:pPr>
        <w:ind w:left="360" w:hanging="360"/>
      </w:pPr>
      <w:rPr>
        <w:color w:val="000000"/>
      </w:rPr>
    </w:lvl>
    <w:lvl w:ilvl="1">
      <w:start w:val="2"/>
      <w:numFmt w:val="decimal"/>
      <w:lvlText w:val="%1.%2"/>
      <w:lvlJc w:val="left"/>
      <w:pPr>
        <w:ind w:left="76" w:hanging="360"/>
      </w:pPr>
      <w:rPr>
        <w:color w:val="000000"/>
      </w:rPr>
    </w:lvl>
    <w:lvl w:ilvl="2">
      <w:start w:val="1"/>
      <w:numFmt w:val="decimal"/>
      <w:lvlText w:val="%1.%2.%3"/>
      <w:lvlJc w:val="left"/>
      <w:pPr>
        <w:ind w:left="152" w:hanging="720"/>
      </w:pPr>
      <w:rPr>
        <w:color w:val="000000"/>
      </w:rPr>
    </w:lvl>
    <w:lvl w:ilvl="3">
      <w:start w:val="1"/>
      <w:numFmt w:val="decimal"/>
      <w:lvlText w:val="%1.%2.%3.%4"/>
      <w:lvlJc w:val="left"/>
      <w:pPr>
        <w:ind w:left="-132" w:hanging="720"/>
      </w:pPr>
      <w:rPr>
        <w:color w:val="000000"/>
      </w:rPr>
    </w:lvl>
    <w:lvl w:ilvl="4">
      <w:start w:val="1"/>
      <w:numFmt w:val="decimal"/>
      <w:lvlText w:val="%1.%2.%3.%4.%5"/>
      <w:lvlJc w:val="left"/>
      <w:pPr>
        <w:ind w:left="-56" w:hanging="1080"/>
      </w:pPr>
      <w:rPr>
        <w:color w:val="000000"/>
      </w:rPr>
    </w:lvl>
    <w:lvl w:ilvl="5">
      <w:start w:val="1"/>
      <w:numFmt w:val="decimal"/>
      <w:lvlText w:val="%1.%2.%3.%4.%5.%6"/>
      <w:lvlJc w:val="left"/>
      <w:pPr>
        <w:ind w:left="-340" w:hanging="1080"/>
      </w:pPr>
      <w:rPr>
        <w:color w:val="000000"/>
      </w:rPr>
    </w:lvl>
    <w:lvl w:ilvl="6">
      <w:start w:val="1"/>
      <w:numFmt w:val="decimal"/>
      <w:lvlText w:val="%1.%2.%3.%4.%5.%6.%7"/>
      <w:lvlJc w:val="left"/>
      <w:pPr>
        <w:ind w:left="-264" w:hanging="1440"/>
      </w:pPr>
      <w:rPr>
        <w:color w:val="000000"/>
      </w:rPr>
    </w:lvl>
    <w:lvl w:ilvl="7">
      <w:start w:val="1"/>
      <w:numFmt w:val="decimal"/>
      <w:lvlText w:val="%1.%2.%3.%4.%5.%6.%7.%8"/>
      <w:lvlJc w:val="left"/>
      <w:pPr>
        <w:ind w:left="-548" w:hanging="1440"/>
      </w:pPr>
      <w:rPr>
        <w:color w:val="000000"/>
      </w:rPr>
    </w:lvl>
    <w:lvl w:ilvl="8">
      <w:start w:val="1"/>
      <w:numFmt w:val="decimal"/>
      <w:lvlText w:val="%1.%2.%3.%4.%5.%6.%7.%8.%9"/>
      <w:lvlJc w:val="left"/>
      <w:pPr>
        <w:ind w:left="-472" w:hanging="1800"/>
      </w:pPr>
      <w:rPr>
        <w:color w:val="000000"/>
      </w:rPr>
    </w:lvl>
  </w:abstractNum>
  <w:abstractNum w:abstractNumId="61" w15:restartNumberingAfterBreak="0">
    <w:nsid w:val="547256D5"/>
    <w:multiLevelType w:val="multilevel"/>
    <w:tmpl w:val="C3FAC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5BE0F97"/>
    <w:multiLevelType w:val="multilevel"/>
    <w:tmpl w:val="9C968E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82132B5"/>
    <w:multiLevelType w:val="multilevel"/>
    <w:tmpl w:val="E9260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87F4D1E"/>
    <w:multiLevelType w:val="multilevel"/>
    <w:tmpl w:val="8D4E74F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BE41370"/>
    <w:multiLevelType w:val="multilevel"/>
    <w:tmpl w:val="CD1E91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C8C2CB2"/>
    <w:multiLevelType w:val="multilevel"/>
    <w:tmpl w:val="DE54E2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D55516E"/>
    <w:multiLevelType w:val="multilevel"/>
    <w:tmpl w:val="5B204C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E430BCB"/>
    <w:multiLevelType w:val="multilevel"/>
    <w:tmpl w:val="26AAC27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F4102F9"/>
    <w:multiLevelType w:val="multilevel"/>
    <w:tmpl w:val="74903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01E35E0"/>
    <w:multiLevelType w:val="multilevel"/>
    <w:tmpl w:val="25160B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1111B3E"/>
    <w:multiLevelType w:val="multilevel"/>
    <w:tmpl w:val="07DE28D8"/>
    <w:lvl w:ilvl="0">
      <w:start w:val="1"/>
      <w:numFmt w:val="upperRoman"/>
      <w:lvlText w:val="%1."/>
      <w:lvlJc w:val="left"/>
      <w:pPr>
        <w:ind w:left="1080" w:hanging="720"/>
      </w:pPr>
    </w:lvl>
    <w:lvl w:ilvl="1">
      <w:start w:val="4"/>
      <w:numFmt w:val="decimal"/>
      <w:isLgl/>
      <w:lvlText w:val="%1.%2."/>
      <w:lvlJc w:val="left"/>
      <w:pPr>
        <w:ind w:left="780" w:hanging="420"/>
      </w:pPr>
      <w:rPr>
        <w:sz w:val="24"/>
      </w:rPr>
    </w:lvl>
    <w:lvl w:ilvl="2">
      <w:start w:val="1"/>
      <w:numFmt w:val="decimal"/>
      <w:isLgl/>
      <w:lvlText w:val="%1.%2.%3."/>
      <w:lvlJc w:val="left"/>
      <w:pPr>
        <w:ind w:left="1080" w:hanging="720"/>
      </w:pPr>
      <w:rPr>
        <w:sz w:val="24"/>
      </w:rPr>
    </w:lvl>
    <w:lvl w:ilvl="3">
      <w:start w:val="1"/>
      <w:numFmt w:val="decimal"/>
      <w:isLgl/>
      <w:lvlText w:val="%1.%2.%3.%4."/>
      <w:lvlJc w:val="left"/>
      <w:pPr>
        <w:ind w:left="1080" w:hanging="720"/>
      </w:pPr>
      <w:rPr>
        <w:sz w:val="24"/>
      </w:rPr>
    </w:lvl>
    <w:lvl w:ilvl="4">
      <w:start w:val="1"/>
      <w:numFmt w:val="decimal"/>
      <w:isLgl/>
      <w:lvlText w:val="%1.%2.%3.%4.%5."/>
      <w:lvlJc w:val="left"/>
      <w:pPr>
        <w:ind w:left="1440" w:hanging="1080"/>
      </w:pPr>
      <w:rPr>
        <w:sz w:val="24"/>
      </w:rPr>
    </w:lvl>
    <w:lvl w:ilvl="5">
      <w:start w:val="1"/>
      <w:numFmt w:val="decimal"/>
      <w:isLgl/>
      <w:lvlText w:val="%1.%2.%3.%4.%5.%6."/>
      <w:lvlJc w:val="left"/>
      <w:pPr>
        <w:ind w:left="1440" w:hanging="1080"/>
      </w:pPr>
      <w:rPr>
        <w:sz w:val="24"/>
      </w:rPr>
    </w:lvl>
    <w:lvl w:ilvl="6">
      <w:start w:val="1"/>
      <w:numFmt w:val="decimal"/>
      <w:isLgl/>
      <w:lvlText w:val="%1.%2.%3.%4.%5.%6.%7."/>
      <w:lvlJc w:val="left"/>
      <w:pPr>
        <w:ind w:left="1440" w:hanging="1080"/>
      </w:pPr>
      <w:rPr>
        <w:sz w:val="24"/>
      </w:rPr>
    </w:lvl>
    <w:lvl w:ilvl="7">
      <w:start w:val="1"/>
      <w:numFmt w:val="decimal"/>
      <w:isLgl/>
      <w:lvlText w:val="%1.%2.%3.%4.%5.%6.%7.%8."/>
      <w:lvlJc w:val="left"/>
      <w:pPr>
        <w:ind w:left="1800" w:hanging="1440"/>
      </w:pPr>
      <w:rPr>
        <w:sz w:val="24"/>
      </w:rPr>
    </w:lvl>
    <w:lvl w:ilvl="8">
      <w:start w:val="1"/>
      <w:numFmt w:val="decimal"/>
      <w:isLgl/>
      <w:lvlText w:val="%1.%2.%3.%4.%5.%6.%7.%8.%9."/>
      <w:lvlJc w:val="left"/>
      <w:pPr>
        <w:ind w:left="1800" w:hanging="1440"/>
      </w:pPr>
      <w:rPr>
        <w:sz w:val="24"/>
      </w:rPr>
    </w:lvl>
  </w:abstractNum>
  <w:abstractNum w:abstractNumId="72" w15:restartNumberingAfterBreak="0">
    <w:nsid w:val="62A646BA"/>
    <w:multiLevelType w:val="multilevel"/>
    <w:tmpl w:val="1CD435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4084723"/>
    <w:multiLevelType w:val="multilevel"/>
    <w:tmpl w:val="82A094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7365155"/>
    <w:multiLevelType w:val="multilevel"/>
    <w:tmpl w:val="C3FAFA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8B70969"/>
    <w:multiLevelType w:val="multilevel"/>
    <w:tmpl w:val="48DA4F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9DD133C"/>
    <w:multiLevelType w:val="hybridMultilevel"/>
    <w:tmpl w:val="0C7089F6"/>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7" w15:restartNumberingAfterBreak="0">
    <w:nsid w:val="6A3D74CC"/>
    <w:multiLevelType w:val="multilevel"/>
    <w:tmpl w:val="FDB24D4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BD227C1"/>
    <w:multiLevelType w:val="multilevel"/>
    <w:tmpl w:val="D3028B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15:restartNumberingAfterBreak="0">
    <w:nsid w:val="6F817B44"/>
    <w:multiLevelType w:val="multilevel"/>
    <w:tmpl w:val="69DA4C5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3637135"/>
    <w:multiLevelType w:val="multilevel"/>
    <w:tmpl w:val="B796AD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45C390E"/>
    <w:multiLevelType w:val="multilevel"/>
    <w:tmpl w:val="3FDC59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5B3299B"/>
    <w:multiLevelType w:val="multilevel"/>
    <w:tmpl w:val="AD7E70D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5EA51A6"/>
    <w:multiLevelType w:val="multilevel"/>
    <w:tmpl w:val="4AA07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8FD4D81"/>
    <w:multiLevelType w:val="multilevel"/>
    <w:tmpl w:val="3A4CD7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A4E48DE"/>
    <w:multiLevelType w:val="multilevel"/>
    <w:tmpl w:val="4EC078E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A921092"/>
    <w:multiLevelType w:val="multilevel"/>
    <w:tmpl w:val="C1AEB9F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B541D52"/>
    <w:multiLevelType w:val="multilevel"/>
    <w:tmpl w:val="30FA4F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D7C50CE"/>
    <w:multiLevelType w:val="multilevel"/>
    <w:tmpl w:val="788E66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F1058B4"/>
    <w:multiLevelType w:val="multilevel"/>
    <w:tmpl w:val="776A9C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7F6A4DD2"/>
    <w:multiLevelType w:val="multilevel"/>
    <w:tmpl w:val="7E0870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F774847"/>
    <w:multiLevelType w:val="multilevel"/>
    <w:tmpl w:val="1FD828F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FB33D05"/>
    <w:multiLevelType w:val="multilevel"/>
    <w:tmpl w:val="5194EC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32"/>
  </w:num>
  <w:num w:numId="6">
    <w:abstractNumId w:val="65"/>
  </w:num>
  <w:num w:numId="7">
    <w:abstractNumId w:val="92"/>
  </w:num>
  <w:num w:numId="8">
    <w:abstractNumId w:val="74"/>
  </w:num>
  <w:num w:numId="9">
    <w:abstractNumId w:val="62"/>
  </w:num>
  <w:num w:numId="10">
    <w:abstractNumId w:val="38"/>
  </w:num>
  <w:num w:numId="11">
    <w:abstractNumId w:val="73"/>
  </w:num>
  <w:num w:numId="12">
    <w:abstractNumId w:val="19"/>
  </w:num>
  <w:num w:numId="13">
    <w:abstractNumId w:val="25"/>
  </w:num>
  <w:num w:numId="14">
    <w:abstractNumId w:val="81"/>
  </w:num>
  <w:num w:numId="15">
    <w:abstractNumId w:val="23"/>
  </w:num>
  <w:num w:numId="16">
    <w:abstractNumId w:val="80"/>
  </w:num>
  <w:num w:numId="17">
    <w:abstractNumId w:val="4"/>
  </w:num>
  <w:num w:numId="18">
    <w:abstractNumId w:val="37"/>
  </w:num>
  <w:num w:numId="19">
    <w:abstractNumId w:val="75"/>
  </w:num>
  <w:num w:numId="20">
    <w:abstractNumId w:val="43"/>
  </w:num>
  <w:num w:numId="21">
    <w:abstractNumId w:val="3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49"/>
  </w:num>
  <w:num w:numId="24">
    <w:abstractNumId w:val="22"/>
  </w:num>
  <w:num w:numId="25">
    <w:abstractNumId w:val="18"/>
  </w:num>
  <w:num w:numId="26">
    <w:abstractNumId w:val="15"/>
  </w:num>
  <w:num w:numId="27">
    <w:abstractNumId w:val="26"/>
  </w:num>
  <w:num w:numId="28">
    <w:abstractNumId w:val="48"/>
  </w:num>
  <w:num w:numId="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6"/>
  </w:num>
  <w:num w:numId="31">
    <w:abstractNumId w:val="27"/>
  </w:num>
  <w:num w:numId="32">
    <w:abstractNumId w:val="47"/>
  </w:num>
  <w:num w:numId="33">
    <w:abstractNumId w:val="61"/>
  </w:num>
  <w:num w:numId="34">
    <w:abstractNumId w:val="83"/>
  </w:num>
  <w:num w:numId="35">
    <w:abstractNumId w:val="39"/>
  </w:num>
  <w:num w:numId="36">
    <w:abstractNumId w:val="88"/>
  </w:num>
  <w:num w:numId="37">
    <w:abstractNumId w:val="63"/>
  </w:num>
  <w:num w:numId="38">
    <w:abstractNumId w:val="30"/>
  </w:num>
  <w:num w:numId="39">
    <w:abstractNumId w:val="72"/>
  </w:num>
  <w:num w:numId="40">
    <w:abstractNumId w:val="66"/>
  </w:num>
  <w:num w:numId="41">
    <w:abstractNumId w:val="40"/>
  </w:num>
  <w:num w:numId="42">
    <w:abstractNumId w:val="46"/>
  </w:num>
  <w:num w:numId="43">
    <w:abstractNumId w:val="53"/>
  </w:num>
  <w:num w:numId="44">
    <w:abstractNumId w:val="90"/>
  </w:num>
  <w:num w:numId="45">
    <w:abstractNumId w:val="51"/>
  </w:num>
  <w:num w:numId="46">
    <w:abstractNumId w:val="87"/>
  </w:num>
  <w:num w:numId="47">
    <w:abstractNumId w:val="69"/>
  </w:num>
  <w:num w:numId="48">
    <w:abstractNumId w:val="58"/>
  </w:num>
  <w:num w:numId="49">
    <w:abstractNumId w:val="45"/>
  </w:num>
  <w:num w:numId="50">
    <w:abstractNumId w:val="7"/>
  </w:num>
  <w:num w:numId="51">
    <w:abstractNumId w:val="84"/>
  </w:num>
  <w:num w:numId="52">
    <w:abstractNumId w:val="13"/>
  </w:num>
  <w:num w:numId="53">
    <w:abstractNumId w:val="29"/>
  </w:num>
  <w:num w:numId="54">
    <w:abstractNumId w:val="24"/>
  </w:num>
  <w:num w:numId="55">
    <w:abstractNumId w:val="44"/>
  </w:num>
  <w:num w:numId="56">
    <w:abstractNumId w:val="67"/>
  </w:num>
  <w:num w:numId="57">
    <w:abstractNumId w:val="3"/>
  </w:num>
  <w:num w:numId="58">
    <w:abstractNumId w:val="5"/>
  </w:num>
  <w:num w:numId="59">
    <w:abstractNumId w:val="59"/>
  </w:num>
  <w:num w:numId="60">
    <w:abstractNumId w:val="52"/>
  </w:num>
  <w:num w:numId="61">
    <w:abstractNumId w:val="0"/>
  </w:num>
  <w:num w:numId="62">
    <w:abstractNumId w:val="17"/>
  </w:num>
  <w:num w:numId="63">
    <w:abstractNumId w:val="57"/>
  </w:num>
  <w:num w:numId="64">
    <w:abstractNumId w:val="89"/>
  </w:num>
  <w:num w:numId="65">
    <w:abstractNumId w:val="70"/>
  </w:num>
  <w:num w:numId="66">
    <w:abstractNumId w:val="10"/>
  </w:num>
  <w:num w:numId="67">
    <w:abstractNumId w:val="91"/>
  </w:num>
  <w:num w:numId="68">
    <w:abstractNumId w:val="56"/>
  </w:num>
  <w:num w:numId="69">
    <w:abstractNumId w:val="28"/>
  </w:num>
  <w:num w:numId="70">
    <w:abstractNumId w:val="11"/>
  </w:num>
  <w:num w:numId="71">
    <w:abstractNumId w:val="9"/>
  </w:num>
  <w:num w:numId="72">
    <w:abstractNumId w:val="54"/>
  </w:num>
  <w:num w:numId="73">
    <w:abstractNumId w:val="21"/>
  </w:num>
  <w:num w:numId="74">
    <w:abstractNumId w:val="34"/>
  </w:num>
  <w:num w:numId="75">
    <w:abstractNumId w:val="12"/>
  </w:num>
  <w:num w:numId="76">
    <w:abstractNumId w:val="1"/>
  </w:num>
  <w:num w:numId="77">
    <w:abstractNumId w:val="36"/>
  </w:num>
  <w:num w:numId="78">
    <w:abstractNumId w:val="33"/>
  </w:num>
  <w:num w:numId="79">
    <w:abstractNumId w:val="64"/>
  </w:num>
  <w:num w:numId="80">
    <w:abstractNumId w:val="50"/>
  </w:num>
  <w:num w:numId="81">
    <w:abstractNumId w:val="82"/>
  </w:num>
  <w:num w:numId="82">
    <w:abstractNumId w:val="79"/>
  </w:num>
  <w:num w:numId="83">
    <w:abstractNumId w:val="31"/>
  </w:num>
  <w:num w:numId="84">
    <w:abstractNumId w:val="55"/>
  </w:num>
  <w:num w:numId="85">
    <w:abstractNumId w:val="86"/>
  </w:num>
  <w:num w:numId="86">
    <w:abstractNumId w:val="85"/>
  </w:num>
  <w:num w:numId="87">
    <w:abstractNumId w:val="2"/>
  </w:num>
  <w:num w:numId="88">
    <w:abstractNumId w:val="77"/>
  </w:num>
  <w:num w:numId="89">
    <w:abstractNumId w:val="68"/>
  </w:num>
  <w:num w:numId="90">
    <w:abstractNumId w:val="78"/>
  </w:num>
  <w:num w:numId="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6"/>
  </w:num>
  <w:num w:numId="94">
    <w:abstractNumId w:val="6"/>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659A"/>
    <w:rsid w:val="00014EF5"/>
    <w:rsid w:val="00067412"/>
    <w:rsid w:val="00093B35"/>
    <w:rsid w:val="000D644F"/>
    <w:rsid w:val="00164674"/>
    <w:rsid w:val="001675A5"/>
    <w:rsid w:val="001857F4"/>
    <w:rsid w:val="001B1677"/>
    <w:rsid w:val="002139CA"/>
    <w:rsid w:val="00265F68"/>
    <w:rsid w:val="002A2A91"/>
    <w:rsid w:val="002B16A0"/>
    <w:rsid w:val="002D3DD7"/>
    <w:rsid w:val="0032702E"/>
    <w:rsid w:val="00354F79"/>
    <w:rsid w:val="003B1C3D"/>
    <w:rsid w:val="003C5A75"/>
    <w:rsid w:val="003F1447"/>
    <w:rsid w:val="003F75D9"/>
    <w:rsid w:val="00403E90"/>
    <w:rsid w:val="00442B95"/>
    <w:rsid w:val="00443D1F"/>
    <w:rsid w:val="00463F97"/>
    <w:rsid w:val="00486BEE"/>
    <w:rsid w:val="00491B21"/>
    <w:rsid w:val="004A7256"/>
    <w:rsid w:val="004B659A"/>
    <w:rsid w:val="004F7F86"/>
    <w:rsid w:val="00540956"/>
    <w:rsid w:val="00554629"/>
    <w:rsid w:val="00586941"/>
    <w:rsid w:val="005964A2"/>
    <w:rsid w:val="00596A37"/>
    <w:rsid w:val="005F30D6"/>
    <w:rsid w:val="00613F13"/>
    <w:rsid w:val="00647254"/>
    <w:rsid w:val="00693527"/>
    <w:rsid w:val="006E51D6"/>
    <w:rsid w:val="00701985"/>
    <w:rsid w:val="007D7B1B"/>
    <w:rsid w:val="00886F9B"/>
    <w:rsid w:val="00926C2D"/>
    <w:rsid w:val="00991AE6"/>
    <w:rsid w:val="00996F4C"/>
    <w:rsid w:val="009A6AA0"/>
    <w:rsid w:val="009E1484"/>
    <w:rsid w:val="00A5737A"/>
    <w:rsid w:val="00AC44C5"/>
    <w:rsid w:val="00B50C3B"/>
    <w:rsid w:val="00B63EFB"/>
    <w:rsid w:val="00B67A2E"/>
    <w:rsid w:val="00B706E4"/>
    <w:rsid w:val="00BA226F"/>
    <w:rsid w:val="00BD4B82"/>
    <w:rsid w:val="00BD6C6C"/>
    <w:rsid w:val="00C13963"/>
    <w:rsid w:val="00C74C20"/>
    <w:rsid w:val="00CA3E27"/>
    <w:rsid w:val="00CB49DE"/>
    <w:rsid w:val="00D004D5"/>
    <w:rsid w:val="00D332C2"/>
    <w:rsid w:val="00D71A60"/>
    <w:rsid w:val="00DA1075"/>
    <w:rsid w:val="00E56DF4"/>
    <w:rsid w:val="00E82B60"/>
    <w:rsid w:val="00E96590"/>
    <w:rsid w:val="00EA4772"/>
    <w:rsid w:val="00EA5F6F"/>
    <w:rsid w:val="00EC253E"/>
    <w:rsid w:val="00F0380A"/>
    <w:rsid w:val="00F40EB9"/>
    <w:rsid w:val="00F4641F"/>
    <w:rsid w:val="00F66079"/>
    <w:rsid w:val="00FC7E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CA236B"/>
  <w15:docId w15:val="{0FE88414-3CE8-413F-A386-0CD641FB3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067412"/>
    <w:pPr>
      <w:keepNext/>
      <w:spacing w:before="240" w:after="60" w:line="240" w:lineRule="auto"/>
      <w:ind w:left="204"/>
      <w:outlineLvl w:val="0"/>
    </w:pPr>
    <w:rPr>
      <w:rFonts w:ascii="Times New Roman" w:eastAsia="Times New Roman" w:hAnsi="Times New Roman" w:cs="Times New Roman"/>
      <w:b/>
      <w:kern w:val="28"/>
      <w:sz w:val="24"/>
      <w:szCs w:val="24"/>
      <w:lang w:eastAsia="ru-RU"/>
    </w:rPr>
  </w:style>
  <w:style w:type="paragraph" w:styleId="2">
    <w:name w:val="heading 2"/>
    <w:basedOn w:val="a"/>
    <w:next w:val="a"/>
    <w:link w:val="20"/>
    <w:semiHidden/>
    <w:unhideWhenUsed/>
    <w:qFormat/>
    <w:rsid w:val="00067412"/>
    <w:pPr>
      <w:keepNext/>
      <w:spacing w:after="0" w:line="240" w:lineRule="auto"/>
      <w:outlineLvl w:val="1"/>
    </w:pPr>
    <w:rPr>
      <w:rFonts w:ascii="Times New Roman" w:eastAsia="Times New Roman" w:hAnsi="Times New Roman" w:cs="Arial"/>
      <w:b/>
      <w:bCs/>
      <w:iCs/>
      <w:sz w:val="24"/>
      <w:szCs w:val="24"/>
      <w:lang w:eastAsia="ru-RU"/>
    </w:rPr>
  </w:style>
  <w:style w:type="paragraph" w:styleId="3">
    <w:name w:val="heading 3"/>
    <w:basedOn w:val="a"/>
    <w:next w:val="a"/>
    <w:link w:val="30"/>
    <w:semiHidden/>
    <w:unhideWhenUsed/>
    <w:qFormat/>
    <w:rsid w:val="00067412"/>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semiHidden/>
    <w:unhideWhenUsed/>
    <w:qFormat/>
    <w:rsid w:val="00067412"/>
    <w:pPr>
      <w:keepNext/>
      <w:spacing w:after="0" w:line="240" w:lineRule="auto"/>
      <w:outlineLvl w:val="3"/>
    </w:pPr>
    <w:rPr>
      <w:rFonts w:ascii="Times New Roman" w:eastAsia="Times New Roman" w:hAnsi="Times New Roman" w:cs="Times New Roman"/>
      <w:b/>
      <w:bCs/>
      <w:sz w:val="24"/>
      <w:szCs w:val="28"/>
      <w:lang w:eastAsia="ru-RU"/>
    </w:rPr>
  </w:style>
  <w:style w:type="paragraph" w:styleId="5">
    <w:name w:val="heading 5"/>
    <w:basedOn w:val="a"/>
    <w:next w:val="a"/>
    <w:link w:val="50"/>
    <w:semiHidden/>
    <w:unhideWhenUsed/>
    <w:qFormat/>
    <w:rsid w:val="00067412"/>
    <w:pPr>
      <w:tabs>
        <w:tab w:val="num" w:pos="2289"/>
      </w:tabs>
      <w:spacing w:before="240" w:after="60" w:line="240" w:lineRule="auto"/>
      <w:ind w:left="2289" w:hanging="1008"/>
      <w:outlineLvl w:val="4"/>
    </w:pPr>
    <w:rPr>
      <w:rFonts w:ascii="Arial" w:eastAsia="Times New Roman" w:hAnsi="Arial" w:cs="Times New Roman"/>
      <w:szCs w:val="20"/>
      <w:lang w:eastAsia="ru-RU"/>
    </w:rPr>
  </w:style>
  <w:style w:type="paragraph" w:styleId="6">
    <w:name w:val="heading 6"/>
    <w:basedOn w:val="a"/>
    <w:next w:val="a"/>
    <w:link w:val="60"/>
    <w:semiHidden/>
    <w:unhideWhenUsed/>
    <w:qFormat/>
    <w:rsid w:val="00067412"/>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9"/>
    <w:semiHidden/>
    <w:unhideWhenUsed/>
    <w:qFormat/>
    <w:rsid w:val="00067412"/>
    <w:pPr>
      <w:keepNext/>
      <w:tabs>
        <w:tab w:val="num" w:pos="2577"/>
      </w:tabs>
      <w:spacing w:before="60" w:after="0" w:line="360" w:lineRule="auto"/>
      <w:ind w:left="2577" w:hanging="1296"/>
      <w:jc w:val="center"/>
      <w:outlineLvl w:val="6"/>
    </w:pPr>
    <w:rPr>
      <w:rFonts w:ascii="Arial" w:eastAsia="Times New Roman" w:hAnsi="Arial" w:cs="Times New Roman"/>
      <w:b/>
      <w:sz w:val="28"/>
      <w:szCs w:val="20"/>
      <w:lang w:eastAsia="ru-RU"/>
    </w:rPr>
  </w:style>
  <w:style w:type="paragraph" w:styleId="8">
    <w:name w:val="heading 8"/>
    <w:basedOn w:val="a"/>
    <w:next w:val="a"/>
    <w:link w:val="80"/>
    <w:uiPriority w:val="99"/>
    <w:semiHidden/>
    <w:unhideWhenUsed/>
    <w:qFormat/>
    <w:rsid w:val="00067412"/>
    <w:pPr>
      <w:tabs>
        <w:tab w:val="num" w:pos="2721"/>
      </w:tabs>
      <w:spacing w:before="240" w:after="60" w:line="240" w:lineRule="auto"/>
      <w:ind w:left="2721" w:hanging="1440"/>
      <w:outlineLvl w:val="7"/>
    </w:pPr>
    <w:rPr>
      <w:rFonts w:ascii="Arial" w:eastAsia="Times New Roman" w:hAnsi="Arial" w:cs="Times New Roman"/>
      <w:i/>
      <w:sz w:val="20"/>
      <w:szCs w:val="20"/>
      <w:lang w:eastAsia="ru-RU"/>
    </w:rPr>
  </w:style>
  <w:style w:type="paragraph" w:styleId="9">
    <w:name w:val="heading 9"/>
    <w:basedOn w:val="a"/>
    <w:next w:val="a"/>
    <w:link w:val="90"/>
    <w:uiPriority w:val="99"/>
    <w:semiHidden/>
    <w:unhideWhenUsed/>
    <w:qFormat/>
    <w:rsid w:val="00067412"/>
    <w:pPr>
      <w:tabs>
        <w:tab w:val="num" w:pos="2865"/>
      </w:tabs>
      <w:spacing w:before="240" w:after="60" w:line="240" w:lineRule="auto"/>
      <w:ind w:left="2865" w:hanging="1584"/>
      <w:outlineLvl w:val="8"/>
    </w:pPr>
    <w:rPr>
      <w:rFonts w:ascii="Arial" w:eastAsia="Times New Roman" w:hAnsi="Arial" w:cs="Times New Roman"/>
      <w:b/>
      <w:i/>
      <w:sz w:val="1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67412"/>
    <w:rPr>
      <w:rFonts w:ascii="Times New Roman" w:eastAsia="Times New Roman" w:hAnsi="Times New Roman" w:cs="Times New Roman"/>
      <w:b/>
      <w:kern w:val="28"/>
      <w:sz w:val="24"/>
      <w:szCs w:val="24"/>
      <w:lang w:eastAsia="ru-RU"/>
    </w:rPr>
  </w:style>
  <w:style w:type="character" w:customStyle="1" w:styleId="20">
    <w:name w:val="Заголовок 2 Знак"/>
    <w:basedOn w:val="a0"/>
    <w:link w:val="2"/>
    <w:semiHidden/>
    <w:rsid w:val="00067412"/>
    <w:rPr>
      <w:rFonts w:ascii="Times New Roman" w:eastAsia="Times New Roman" w:hAnsi="Times New Roman" w:cs="Arial"/>
      <w:b/>
      <w:bCs/>
      <w:iCs/>
      <w:sz w:val="24"/>
      <w:szCs w:val="24"/>
      <w:lang w:eastAsia="ru-RU"/>
    </w:rPr>
  </w:style>
  <w:style w:type="character" w:customStyle="1" w:styleId="30">
    <w:name w:val="Заголовок 3 Знак"/>
    <w:basedOn w:val="a0"/>
    <w:link w:val="3"/>
    <w:semiHidden/>
    <w:rsid w:val="00067412"/>
    <w:rPr>
      <w:rFonts w:ascii="Cambria" w:eastAsia="Times New Roman" w:hAnsi="Cambria" w:cs="Times New Roman"/>
      <w:b/>
      <w:bCs/>
      <w:sz w:val="26"/>
      <w:szCs w:val="26"/>
    </w:rPr>
  </w:style>
  <w:style w:type="character" w:customStyle="1" w:styleId="40">
    <w:name w:val="Заголовок 4 Знак"/>
    <w:basedOn w:val="a0"/>
    <w:link w:val="4"/>
    <w:semiHidden/>
    <w:rsid w:val="00067412"/>
    <w:rPr>
      <w:rFonts w:ascii="Times New Roman" w:eastAsia="Times New Roman" w:hAnsi="Times New Roman" w:cs="Times New Roman"/>
      <w:b/>
      <w:bCs/>
      <w:sz w:val="24"/>
      <w:szCs w:val="28"/>
      <w:lang w:eastAsia="ru-RU"/>
    </w:rPr>
  </w:style>
  <w:style w:type="character" w:customStyle="1" w:styleId="50">
    <w:name w:val="Заголовок 5 Знак"/>
    <w:basedOn w:val="a0"/>
    <w:link w:val="5"/>
    <w:semiHidden/>
    <w:rsid w:val="00067412"/>
    <w:rPr>
      <w:rFonts w:ascii="Arial" w:eastAsia="Times New Roman" w:hAnsi="Arial" w:cs="Times New Roman"/>
      <w:szCs w:val="20"/>
      <w:lang w:eastAsia="ru-RU"/>
    </w:rPr>
  </w:style>
  <w:style w:type="character" w:customStyle="1" w:styleId="60">
    <w:name w:val="Заголовок 6 Знак"/>
    <w:basedOn w:val="a0"/>
    <w:link w:val="6"/>
    <w:semiHidden/>
    <w:rsid w:val="00067412"/>
    <w:rPr>
      <w:rFonts w:ascii="Times New Roman" w:eastAsia="Times New Roman" w:hAnsi="Times New Roman" w:cs="Times New Roman"/>
      <w:b/>
      <w:bCs/>
      <w:lang w:eastAsia="ru-RU"/>
    </w:rPr>
  </w:style>
  <w:style w:type="character" w:customStyle="1" w:styleId="70">
    <w:name w:val="Заголовок 7 Знак"/>
    <w:basedOn w:val="a0"/>
    <w:link w:val="7"/>
    <w:uiPriority w:val="99"/>
    <w:semiHidden/>
    <w:rsid w:val="00067412"/>
    <w:rPr>
      <w:rFonts w:ascii="Arial" w:eastAsia="Times New Roman" w:hAnsi="Arial" w:cs="Times New Roman"/>
      <w:b/>
      <w:sz w:val="28"/>
      <w:szCs w:val="20"/>
      <w:lang w:eastAsia="ru-RU"/>
    </w:rPr>
  </w:style>
  <w:style w:type="character" w:customStyle="1" w:styleId="80">
    <w:name w:val="Заголовок 8 Знак"/>
    <w:basedOn w:val="a0"/>
    <w:link w:val="8"/>
    <w:uiPriority w:val="99"/>
    <w:semiHidden/>
    <w:rsid w:val="00067412"/>
    <w:rPr>
      <w:rFonts w:ascii="Arial" w:eastAsia="Times New Roman" w:hAnsi="Arial" w:cs="Times New Roman"/>
      <w:i/>
      <w:sz w:val="20"/>
      <w:szCs w:val="20"/>
      <w:lang w:eastAsia="ru-RU"/>
    </w:rPr>
  </w:style>
  <w:style w:type="character" w:customStyle="1" w:styleId="90">
    <w:name w:val="Заголовок 9 Знак"/>
    <w:basedOn w:val="a0"/>
    <w:link w:val="9"/>
    <w:uiPriority w:val="99"/>
    <w:semiHidden/>
    <w:rsid w:val="00067412"/>
    <w:rPr>
      <w:rFonts w:ascii="Arial" w:eastAsia="Times New Roman" w:hAnsi="Arial" w:cs="Times New Roman"/>
      <w:b/>
      <w:i/>
      <w:sz w:val="18"/>
      <w:szCs w:val="20"/>
      <w:lang w:eastAsia="ru-RU"/>
    </w:rPr>
  </w:style>
  <w:style w:type="numbering" w:customStyle="1" w:styleId="11">
    <w:name w:val="Нет списка1"/>
    <w:next w:val="a2"/>
    <w:uiPriority w:val="99"/>
    <w:semiHidden/>
    <w:unhideWhenUsed/>
    <w:rsid w:val="00067412"/>
  </w:style>
  <w:style w:type="character" w:styleId="a3">
    <w:name w:val="Hyperlink"/>
    <w:uiPriority w:val="99"/>
    <w:semiHidden/>
    <w:unhideWhenUsed/>
    <w:rsid w:val="00067412"/>
    <w:rPr>
      <w:color w:val="0000FF"/>
      <w:u w:val="single"/>
    </w:rPr>
  </w:style>
  <w:style w:type="character" w:styleId="a4">
    <w:name w:val="FollowedHyperlink"/>
    <w:uiPriority w:val="99"/>
    <w:semiHidden/>
    <w:unhideWhenUsed/>
    <w:rsid w:val="00067412"/>
    <w:rPr>
      <w:color w:val="800080"/>
      <w:u w:val="single"/>
    </w:rPr>
  </w:style>
  <w:style w:type="paragraph" w:styleId="HTML">
    <w:name w:val="HTML Preformatted"/>
    <w:basedOn w:val="a"/>
    <w:link w:val="HTML0"/>
    <w:semiHidden/>
    <w:unhideWhenUsed/>
    <w:rsid w:val="0006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semiHidden/>
    <w:rsid w:val="00067412"/>
    <w:rPr>
      <w:rFonts w:ascii="Courier New" w:eastAsia="Times New Roman" w:hAnsi="Courier New" w:cs="Courier New"/>
      <w:sz w:val="20"/>
      <w:szCs w:val="20"/>
      <w:lang w:eastAsia="ru-RU"/>
    </w:rPr>
  </w:style>
  <w:style w:type="paragraph" w:styleId="a5">
    <w:name w:val="Normal (Web)"/>
    <w:basedOn w:val="a"/>
    <w:uiPriority w:val="99"/>
    <w:semiHidden/>
    <w:unhideWhenUsed/>
    <w:rsid w:val="0006741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note text"/>
    <w:basedOn w:val="a"/>
    <w:link w:val="a7"/>
    <w:uiPriority w:val="99"/>
    <w:semiHidden/>
    <w:unhideWhenUsed/>
    <w:rsid w:val="00067412"/>
    <w:pPr>
      <w:spacing w:after="0" w:line="240" w:lineRule="auto"/>
    </w:pPr>
    <w:rPr>
      <w:rFonts w:ascii="Times New Roman" w:eastAsia="Times New Roman" w:hAnsi="Times New Roman" w:cs="Times New Roman"/>
      <w:sz w:val="20"/>
      <w:szCs w:val="20"/>
    </w:rPr>
  </w:style>
  <w:style w:type="character" w:customStyle="1" w:styleId="a7">
    <w:name w:val="Текст сноски Знак"/>
    <w:basedOn w:val="a0"/>
    <w:link w:val="a6"/>
    <w:uiPriority w:val="99"/>
    <w:semiHidden/>
    <w:rsid w:val="00067412"/>
    <w:rPr>
      <w:rFonts w:ascii="Times New Roman" w:eastAsia="Times New Roman" w:hAnsi="Times New Roman" w:cs="Times New Roman"/>
      <w:sz w:val="20"/>
      <w:szCs w:val="20"/>
    </w:rPr>
  </w:style>
  <w:style w:type="paragraph" w:styleId="a8">
    <w:name w:val="header"/>
    <w:basedOn w:val="a"/>
    <w:link w:val="a9"/>
    <w:uiPriority w:val="99"/>
    <w:unhideWhenUsed/>
    <w:rsid w:val="00067412"/>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9">
    <w:name w:val="Верхний колонтитул Знак"/>
    <w:basedOn w:val="a0"/>
    <w:link w:val="a8"/>
    <w:uiPriority w:val="99"/>
    <w:rsid w:val="00067412"/>
    <w:rPr>
      <w:rFonts w:ascii="Times New Roman" w:eastAsia="Times New Roman" w:hAnsi="Times New Roman" w:cs="Times New Roman"/>
      <w:sz w:val="20"/>
      <w:szCs w:val="20"/>
    </w:rPr>
  </w:style>
  <w:style w:type="paragraph" w:styleId="aa">
    <w:name w:val="footer"/>
    <w:basedOn w:val="a"/>
    <w:link w:val="ab"/>
    <w:uiPriority w:val="99"/>
    <w:unhideWhenUsed/>
    <w:rsid w:val="00067412"/>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b">
    <w:name w:val="Нижний колонтитул Знак"/>
    <w:basedOn w:val="a0"/>
    <w:link w:val="aa"/>
    <w:uiPriority w:val="99"/>
    <w:rsid w:val="00067412"/>
    <w:rPr>
      <w:rFonts w:ascii="Times New Roman" w:eastAsia="Times New Roman" w:hAnsi="Times New Roman" w:cs="Times New Roman"/>
      <w:sz w:val="20"/>
      <w:szCs w:val="20"/>
    </w:rPr>
  </w:style>
  <w:style w:type="paragraph" w:styleId="ac">
    <w:name w:val="caption"/>
    <w:basedOn w:val="a"/>
    <w:next w:val="a"/>
    <w:uiPriority w:val="99"/>
    <w:semiHidden/>
    <w:unhideWhenUsed/>
    <w:qFormat/>
    <w:rsid w:val="00067412"/>
    <w:pPr>
      <w:spacing w:after="0" w:line="240" w:lineRule="auto"/>
      <w:jc w:val="right"/>
    </w:pPr>
    <w:rPr>
      <w:rFonts w:ascii="Times New Roman" w:eastAsia="Times New Roman" w:hAnsi="Times New Roman" w:cs="Times New Roman"/>
      <w:sz w:val="28"/>
      <w:szCs w:val="20"/>
      <w:lang w:eastAsia="ru-RU"/>
    </w:rPr>
  </w:style>
  <w:style w:type="paragraph" w:styleId="ad">
    <w:name w:val="List"/>
    <w:basedOn w:val="a"/>
    <w:uiPriority w:val="99"/>
    <w:semiHidden/>
    <w:unhideWhenUsed/>
    <w:rsid w:val="00067412"/>
    <w:pPr>
      <w:spacing w:after="0" w:line="240" w:lineRule="auto"/>
      <w:ind w:left="283" w:hanging="283"/>
      <w:contextualSpacing/>
    </w:pPr>
    <w:rPr>
      <w:rFonts w:ascii="Times New Roman" w:eastAsia="Times New Roman" w:hAnsi="Times New Roman" w:cs="Times New Roman"/>
      <w:sz w:val="24"/>
      <w:szCs w:val="24"/>
      <w:lang w:eastAsia="ru-RU"/>
    </w:rPr>
  </w:style>
  <w:style w:type="paragraph" w:styleId="21">
    <w:name w:val="List 2"/>
    <w:basedOn w:val="a"/>
    <w:uiPriority w:val="99"/>
    <w:semiHidden/>
    <w:unhideWhenUsed/>
    <w:rsid w:val="00067412"/>
    <w:pPr>
      <w:spacing w:after="0" w:line="240" w:lineRule="auto"/>
      <w:ind w:left="566" w:hanging="283"/>
    </w:pPr>
    <w:rPr>
      <w:rFonts w:ascii="Times New Roman" w:eastAsia="Times New Roman" w:hAnsi="Times New Roman" w:cs="Times New Roman"/>
      <w:sz w:val="24"/>
      <w:szCs w:val="24"/>
      <w:lang w:eastAsia="ru-RU"/>
    </w:rPr>
  </w:style>
  <w:style w:type="paragraph" w:styleId="ae">
    <w:name w:val="Title"/>
    <w:basedOn w:val="a"/>
    <w:next w:val="a"/>
    <w:link w:val="af"/>
    <w:uiPriority w:val="99"/>
    <w:qFormat/>
    <w:rsid w:val="00067412"/>
    <w:pPr>
      <w:spacing w:before="120" w:after="120" w:line="240" w:lineRule="auto"/>
    </w:pPr>
    <w:rPr>
      <w:rFonts w:ascii="Times New Roman" w:eastAsia="Times New Roman" w:hAnsi="Times New Roman" w:cs="Times New Roman"/>
      <w:b/>
      <w:sz w:val="20"/>
      <w:szCs w:val="20"/>
    </w:rPr>
  </w:style>
  <w:style w:type="character" w:customStyle="1" w:styleId="af">
    <w:name w:val="Заголовок Знак"/>
    <w:basedOn w:val="a0"/>
    <w:link w:val="ae"/>
    <w:uiPriority w:val="99"/>
    <w:rsid w:val="00067412"/>
    <w:rPr>
      <w:rFonts w:ascii="Times New Roman" w:eastAsia="Times New Roman" w:hAnsi="Times New Roman" w:cs="Times New Roman"/>
      <w:b/>
      <w:sz w:val="20"/>
      <w:szCs w:val="20"/>
    </w:rPr>
  </w:style>
  <w:style w:type="paragraph" w:styleId="af0">
    <w:name w:val="Body Text"/>
    <w:basedOn w:val="a"/>
    <w:link w:val="af1"/>
    <w:uiPriority w:val="99"/>
    <w:semiHidden/>
    <w:unhideWhenUsed/>
    <w:rsid w:val="00067412"/>
    <w:pPr>
      <w:framePr w:w="4202" w:h="3768" w:hSpace="180" w:wrap="auto" w:vAnchor="text" w:hAnchor="page" w:x="1013" w:y="155"/>
      <w:spacing w:after="0" w:line="240" w:lineRule="auto"/>
      <w:jc w:val="center"/>
    </w:pPr>
    <w:rPr>
      <w:rFonts w:ascii="Times New Roman" w:eastAsia="Times New Roman" w:hAnsi="Times New Roman" w:cs="Times New Roman"/>
      <w:sz w:val="24"/>
      <w:szCs w:val="20"/>
    </w:rPr>
  </w:style>
  <w:style w:type="character" w:customStyle="1" w:styleId="af1">
    <w:name w:val="Основной текст Знак"/>
    <w:basedOn w:val="a0"/>
    <w:link w:val="af0"/>
    <w:uiPriority w:val="99"/>
    <w:semiHidden/>
    <w:rsid w:val="00067412"/>
    <w:rPr>
      <w:rFonts w:ascii="Times New Roman" w:eastAsia="Times New Roman" w:hAnsi="Times New Roman" w:cs="Times New Roman"/>
      <w:sz w:val="24"/>
      <w:szCs w:val="20"/>
    </w:rPr>
  </w:style>
  <w:style w:type="paragraph" w:styleId="af2">
    <w:name w:val="Body Text Indent"/>
    <w:basedOn w:val="a"/>
    <w:link w:val="af3"/>
    <w:uiPriority w:val="99"/>
    <w:semiHidden/>
    <w:unhideWhenUsed/>
    <w:rsid w:val="00067412"/>
    <w:pPr>
      <w:spacing w:after="120" w:line="240" w:lineRule="auto"/>
      <w:ind w:left="283"/>
    </w:pPr>
    <w:rPr>
      <w:rFonts w:ascii="Times New Roman" w:eastAsia="Times New Roman" w:hAnsi="Times New Roman" w:cs="Times New Roman"/>
      <w:sz w:val="24"/>
      <w:szCs w:val="24"/>
      <w:lang w:eastAsia="ru-RU"/>
    </w:rPr>
  </w:style>
  <w:style w:type="character" w:customStyle="1" w:styleId="af3">
    <w:name w:val="Основной текст с отступом Знак"/>
    <w:basedOn w:val="a0"/>
    <w:link w:val="af2"/>
    <w:uiPriority w:val="99"/>
    <w:semiHidden/>
    <w:rsid w:val="00067412"/>
    <w:rPr>
      <w:rFonts w:ascii="Times New Roman" w:eastAsia="Times New Roman" w:hAnsi="Times New Roman" w:cs="Times New Roman"/>
      <w:sz w:val="24"/>
      <w:szCs w:val="24"/>
      <w:lang w:eastAsia="ru-RU"/>
    </w:rPr>
  </w:style>
  <w:style w:type="paragraph" w:styleId="22">
    <w:name w:val="Body Text 2"/>
    <w:basedOn w:val="a"/>
    <w:link w:val="23"/>
    <w:uiPriority w:val="99"/>
    <w:semiHidden/>
    <w:unhideWhenUsed/>
    <w:rsid w:val="00067412"/>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0"/>
    <w:link w:val="22"/>
    <w:uiPriority w:val="99"/>
    <w:semiHidden/>
    <w:rsid w:val="00067412"/>
    <w:rPr>
      <w:rFonts w:ascii="Times New Roman" w:eastAsia="Times New Roman" w:hAnsi="Times New Roman" w:cs="Times New Roman"/>
      <w:sz w:val="20"/>
      <w:szCs w:val="20"/>
    </w:rPr>
  </w:style>
  <w:style w:type="paragraph" w:styleId="31">
    <w:name w:val="Body Text 3"/>
    <w:basedOn w:val="a"/>
    <w:link w:val="32"/>
    <w:uiPriority w:val="99"/>
    <w:semiHidden/>
    <w:unhideWhenUsed/>
    <w:rsid w:val="00067412"/>
    <w:pPr>
      <w:spacing w:after="120" w:line="240" w:lineRule="auto"/>
    </w:pPr>
    <w:rPr>
      <w:rFonts w:ascii="Times New Roman" w:eastAsia="Times New Roman" w:hAnsi="Times New Roman" w:cs="Times New Roman"/>
      <w:sz w:val="16"/>
      <w:szCs w:val="16"/>
      <w:lang w:val="x-none" w:eastAsia="x-none"/>
    </w:rPr>
  </w:style>
  <w:style w:type="character" w:customStyle="1" w:styleId="32">
    <w:name w:val="Основной текст 3 Знак"/>
    <w:basedOn w:val="a0"/>
    <w:link w:val="31"/>
    <w:uiPriority w:val="99"/>
    <w:semiHidden/>
    <w:rsid w:val="00067412"/>
    <w:rPr>
      <w:rFonts w:ascii="Times New Roman" w:eastAsia="Times New Roman" w:hAnsi="Times New Roman" w:cs="Times New Roman"/>
      <w:sz w:val="16"/>
      <w:szCs w:val="16"/>
      <w:lang w:val="x-none" w:eastAsia="x-none"/>
    </w:rPr>
  </w:style>
  <w:style w:type="paragraph" w:styleId="24">
    <w:name w:val="Body Text Indent 2"/>
    <w:basedOn w:val="a"/>
    <w:link w:val="25"/>
    <w:uiPriority w:val="99"/>
    <w:semiHidden/>
    <w:unhideWhenUsed/>
    <w:rsid w:val="00067412"/>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uiPriority w:val="99"/>
    <w:semiHidden/>
    <w:rsid w:val="00067412"/>
    <w:rPr>
      <w:rFonts w:ascii="Times New Roman" w:eastAsia="Times New Roman" w:hAnsi="Times New Roman" w:cs="Times New Roman"/>
      <w:sz w:val="24"/>
      <w:szCs w:val="24"/>
      <w:lang w:eastAsia="ru-RU"/>
    </w:rPr>
  </w:style>
  <w:style w:type="paragraph" w:styleId="af4">
    <w:name w:val="Document Map"/>
    <w:basedOn w:val="a"/>
    <w:link w:val="af5"/>
    <w:uiPriority w:val="99"/>
    <w:semiHidden/>
    <w:unhideWhenUsed/>
    <w:rsid w:val="00067412"/>
    <w:pPr>
      <w:spacing w:after="0" w:line="240" w:lineRule="auto"/>
    </w:pPr>
    <w:rPr>
      <w:rFonts w:ascii="Tahoma" w:eastAsia="Times New Roman" w:hAnsi="Tahoma" w:cs="Tahoma"/>
      <w:sz w:val="16"/>
      <w:szCs w:val="16"/>
      <w:lang w:eastAsia="ru-RU"/>
    </w:rPr>
  </w:style>
  <w:style w:type="character" w:customStyle="1" w:styleId="af5">
    <w:name w:val="Схема документа Знак"/>
    <w:basedOn w:val="a0"/>
    <w:link w:val="af4"/>
    <w:uiPriority w:val="99"/>
    <w:semiHidden/>
    <w:rsid w:val="00067412"/>
    <w:rPr>
      <w:rFonts w:ascii="Tahoma" w:eastAsia="Times New Roman" w:hAnsi="Tahoma" w:cs="Tahoma"/>
      <w:sz w:val="16"/>
      <w:szCs w:val="16"/>
      <w:lang w:eastAsia="ru-RU"/>
    </w:rPr>
  </w:style>
  <w:style w:type="paragraph" w:styleId="af6">
    <w:name w:val="Plain Text"/>
    <w:basedOn w:val="a"/>
    <w:link w:val="af7"/>
    <w:uiPriority w:val="99"/>
    <w:semiHidden/>
    <w:unhideWhenUsed/>
    <w:rsid w:val="00067412"/>
    <w:pPr>
      <w:spacing w:after="0" w:line="240" w:lineRule="auto"/>
    </w:pPr>
    <w:rPr>
      <w:rFonts w:ascii="Courier New" w:eastAsia="Times New Roman" w:hAnsi="Courier New" w:cs="Times New Roman"/>
      <w:sz w:val="20"/>
      <w:szCs w:val="20"/>
      <w:lang w:eastAsia="ru-RU"/>
    </w:rPr>
  </w:style>
  <w:style w:type="character" w:customStyle="1" w:styleId="af7">
    <w:name w:val="Текст Знак"/>
    <w:basedOn w:val="a0"/>
    <w:link w:val="af6"/>
    <w:uiPriority w:val="99"/>
    <w:semiHidden/>
    <w:rsid w:val="00067412"/>
    <w:rPr>
      <w:rFonts w:ascii="Courier New" w:eastAsia="Times New Roman" w:hAnsi="Courier New" w:cs="Times New Roman"/>
      <w:sz w:val="20"/>
      <w:szCs w:val="20"/>
      <w:lang w:eastAsia="ru-RU"/>
    </w:rPr>
  </w:style>
  <w:style w:type="paragraph" w:styleId="af8">
    <w:name w:val="Balloon Text"/>
    <w:basedOn w:val="a"/>
    <w:link w:val="af9"/>
    <w:uiPriority w:val="99"/>
    <w:semiHidden/>
    <w:unhideWhenUsed/>
    <w:rsid w:val="00067412"/>
    <w:pPr>
      <w:spacing w:after="0" w:line="240" w:lineRule="auto"/>
    </w:pPr>
    <w:rPr>
      <w:rFonts w:ascii="Tahoma" w:eastAsia="Times New Roman" w:hAnsi="Tahoma" w:cs="Tahoma"/>
      <w:sz w:val="16"/>
      <w:szCs w:val="16"/>
    </w:rPr>
  </w:style>
  <w:style w:type="character" w:customStyle="1" w:styleId="af9">
    <w:name w:val="Текст выноски Знак"/>
    <w:basedOn w:val="a0"/>
    <w:link w:val="af8"/>
    <w:uiPriority w:val="99"/>
    <w:semiHidden/>
    <w:rsid w:val="00067412"/>
    <w:rPr>
      <w:rFonts w:ascii="Tahoma" w:eastAsia="Times New Roman" w:hAnsi="Tahoma" w:cs="Tahoma"/>
      <w:sz w:val="16"/>
      <w:szCs w:val="16"/>
    </w:rPr>
  </w:style>
  <w:style w:type="paragraph" w:styleId="afa">
    <w:name w:val="No Spacing"/>
    <w:uiPriority w:val="1"/>
    <w:qFormat/>
    <w:rsid w:val="00067412"/>
    <w:pPr>
      <w:spacing w:after="0" w:line="240" w:lineRule="auto"/>
    </w:pPr>
    <w:rPr>
      <w:rFonts w:ascii="Times New Roman" w:eastAsia="Times New Roman" w:hAnsi="Times New Roman" w:cs="Times New Roman"/>
      <w:sz w:val="24"/>
      <w:szCs w:val="24"/>
      <w:lang w:eastAsia="ru-RU"/>
    </w:rPr>
  </w:style>
  <w:style w:type="paragraph" w:styleId="afb">
    <w:name w:val="List Paragraph"/>
    <w:basedOn w:val="a"/>
    <w:uiPriority w:val="34"/>
    <w:qFormat/>
    <w:rsid w:val="00067412"/>
    <w:pPr>
      <w:ind w:left="720"/>
      <w:contextualSpacing/>
    </w:pPr>
    <w:rPr>
      <w:rFonts w:ascii="Calibri" w:eastAsia="Calibri" w:hAnsi="Calibri" w:cs="Times New Roman"/>
    </w:rPr>
  </w:style>
  <w:style w:type="paragraph" w:customStyle="1" w:styleId="Default">
    <w:name w:val="Default"/>
    <w:uiPriority w:val="99"/>
    <w:rsid w:val="0006741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
    <w:name w:val="Абзац списка1"/>
    <w:basedOn w:val="a"/>
    <w:uiPriority w:val="99"/>
    <w:rsid w:val="00067412"/>
    <w:pPr>
      <w:ind w:left="720"/>
      <w:contextualSpacing/>
    </w:pPr>
    <w:rPr>
      <w:rFonts w:ascii="Calibri" w:eastAsia="Times New Roman" w:hAnsi="Calibri" w:cs="Times New Roman"/>
      <w:lang w:val="en-US"/>
    </w:rPr>
  </w:style>
  <w:style w:type="paragraph" w:customStyle="1" w:styleId="afc">
    <w:name w:val="список с точками"/>
    <w:basedOn w:val="a"/>
    <w:uiPriority w:val="99"/>
    <w:rsid w:val="00067412"/>
    <w:pPr>
      <w:tabs>
        <w:tab w:val="num" w:pos="720"/>
        <w:tab w:val="num" w:pos="756"/>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13">
    <w:name w:val="Обычный1"/>
    <w:uiPriority w:val="99"/>
    <w:rsid w:val="00067412"/>
    <w:pPr>
      <w:spacing w:after="0" w:line="240" w:lineRule="auto"/>
      <w:ind w:firstLine="567"/>
      <w:jc w:val="both"/>
    </w:pPr>
    <w:rPr>
      <w:rFonts w:ascii="Times New Roman" w:eastAsia="Times New Roman" w:hAnsi="Times New Roman" w:cs="Times New Roman"/>
      <w:sz w:val="28"/>
      <w:szCs w:val="20"/>
      <w:lang w:eastAsia="ko-KR"/>
    </w:rPr>
  </w:style>
  <w:style w:type="paragraph" w:customStyle="1" w:styleId="afd">
    <w:name w:val="Знак"/>
    <w:basedOn w:val="a"/>
    <w:uiPriority w:val="99"/>
    <w:rsid w:val="00067412"/>
    <w:pPr>
      <w:widowControl w:val="0"/>
      <w:adjustRightInd w:val="0"/>
      <w:spacing w:before="100" w:beforeAutospacing="1" w:after="100" w:afterAutospacing="1" w:line="360" w:lineRule="atLeast"/>
      <w:jc w:val="both"/>
    </w:pPr>
    <w:rPr>
      <w:rFonts w:ascii="Tahoma" w:eastAsia="Times New Roman" w:hAnsi="Tahoma" w:cs="Tahoma"/>
      <w:sz w:val="20"/>
      <w:szCs w:val="20"/>
      <w:lang w:val="en-US"/>
    </w:rPr>
  </w:style>
  <w:style w:type="paragraph" w:customStyle="1" w:styleId="26">
    <w:name w:val="Знак2"/>
    <w:basedOn w:val="a"/>
    <w:uiPriority w:val="99"/>
    <w:rsid w:val="00067412"/>
    <w:pPr>
      <w:tabs>
        <w:tab w:val="left" w:pos="708"/>
      </w:tabs>
      <w:spacing w:after="160" w:line="240" w:lineRule="exact"/>
    </w:pPr>
    <w:rPr>
      <w:rFonts w:ascii="Verdana" w:eastAsia="Times New Roman" w:hAnsi="Verdana" w:cs="Verdana"/>
      <w:sz w:val="20"/>
      <w:szCs w:val="20"/>
      <w:lang w:val="en-US"/>
    </w:rPr>
  </w:style>
  <w:style w:type="paragraph" w:customStyle="1" w:styleId="210">
    <w:name w:val="Список 21"/>
    <w:basedOn w:val="a"/>
    <w:uiPriority w:val="99"/>
    <w:rsid w:val="00067412"/>
    <w:pPr>
      <w:suppressAutoHyphens/>
      <w:spacing w:after="0" w:line="240" w:lineRule="auto"/>
      <w:ind w:left="566" w:hanging="283"/>
    </w:pPr>
    <w:rPr>
      <w:rFonts w:ascii="Arial" w:eastAsia="Times New Roman" w:hAnsi="Arial" w:cs="Arial"/>
      <w:sz w:val="24"/>
      <w:szCs w:val="28"/>
      <w:lang w:eastAsia="ar-SA"/>
    </w:rPr>
  </w:style>
  <w:style w:type="paragraph" w:customStyle="1" w:styleId="33">
    <w:name w:val="Знак Знак3"/>
    <w:basedOn w:val="a"/>
    <w:uiPriority w:val="99"/>
    <w:rsid w:val="00067412"/>
    <w:pPr>
      <w:tabs>
        <w:tab w:val="left" w:pos="708"/>
      </w:tabs>
      <w:spacing w:after="160" w:line="240" w:lineRule="exact"/>
    </w:pPr>
    <w:rPr>
      <w:rFonts w:ascii="Verdana" w:eastAsia="Times New Roman" w:hAnsi="Verdana" w:cs="Verdana"/>
      <w:sz w:val="20"/>
      <w:szCs w:val="20"/>
      <w:lang w:val="en-US"/>
    </w:rPr>
  </w:style>
  <w:style w:type="paragraph" w:customStyle="1" w:styleId="ConsPlusNonformat">
    <w:name w:val="ConsPlusNonformat"/>
    <w:uiPriority w:val="99"/>
    <w:rsid w:val="0006741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e">
    <w:name w:val="титут"/>
    <w:autoRedefine/>
    <w:uiPriority w:val="99"/>
    <w:rsid w:val="00067412"/>
    <w:pPr>
      <w:spacing w:after="0" w:line="360" w:lineRule="auto"/>
      <w:jc w:val="center"/>
    </w:pPr>
    <w:rPr>
      <w:rFonts w:ascii="Times New Roman" w:eastAsia="Times New Roman" w:hAnsi="Times New Roman" w:cs="Times New Roman"/>
      <w:noProof/>
      <w:sz w:val="28"/>
      <w:szCs w:val="28"/>
      <w:lang w:eastAsia="ru-RU"/>
    </w:rPr>
  </w:style>
  <w:style w:type="character" w:customStyle="1" w:styleId="aff">
    <w:name w:val="Основной текст_"/>
    <w:link w:val="71"/>
    <w:locked/>
    <w:rsid w:val="00067412"/>
    <w:rPr>
      <w:shd w:val="clear" w:color="auto" w:fill="FFFFFF"/>
    </w:rPr>
  </w:style>
  <w:style w:type="paragraph" w:customStyle="1" w:styleId="71">
    <w:name w:val="Основной текст7"/>
    <w:basedOn w:val="a"/>
    <w:link w:val="aff"/>
    <w:rsid w:val="00067412"/>
    <w:pPr>
      <w:widowControl w:val="0"/>
      <w:shd w:val="clear" w:color="auto" w:fill="FFFFFF"/>
      <w:spacing w:after="0" w:line="264" w:lineRule="exact"/>
      <w:ind w:hanging="360"/>
      <w:jc w:val="center"/>
    </w:pPr>
  </w:style>
  <w:style w:type="paragraph" w:customStyle="1" w:styleId="14">
    <w:name w:val="Стиль1"/>
    <w:basedOn w:val="a"/>
    <w:uiPriority w:val="99"/>
    <w:rsid w:val="00067412"/>
    <w:pPr>
      <w:spacing w:after="0" w:line="240" w:lineRule="auto"/>
      <w:jc w:val="center"/>
    </w:pPr>
    <w:rPr>
      <w:rFonts w:ascii="Times New Roman" w:eastAsia="Times New Roman" w:hAnsi="Times New Roman" w:cs="Times New Roman"/>
      <w:b/>
      <w:sz w:val="28"/>
      <w:szCs w:val="28"/>
      <w:lang w:eastAsia="ru-RU"/>
    </w:rPr>
  </w:style>
  <w:style w:type="paragraph" w:customStyle="1" w:styleId="41">
    <w:name w:val="Стиль4"/>
    <w:basedOn w:val="a"/>
    <w:uiPriority w:val="99"/>
    <w:rsid w:val="00067412"/>
    <w:pPr>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5">
    <w:name w:val="1 Знак"/>
    <w:basedOn w:val="a"/>
    <w:uiPriority w:val="99"/>
    <w:rsid w:val="00067412"/>
    <w:pPr>
      <w:tabs>
        <w:tab w:val="left" w:pos="708"/>
      </w:tabs>
      <w:spacing w:after="160" w:line="240" w:lineRule="exact"/>
    </w:pPr>
    <w:rPr>
      <w:rFonts w:ascii="Verdana" w:eastAsia="Times New Roman" w:hAnsi="Verdana" w:cs="Verdana"/>
      <w:sz w:val="20"/>
      <w:szCs w:val="20"/>
      <w:lang w:val="en-US"/>
    </w:rPr>
  </w:style>
  <w:style w:type="character" w:styleId="aff0">
    <w:name w:val="footnote reference"/>
    <w:semiHidden/>
    <w:unhideWhenUsed/>
    <w:rsid w:val="00067412"/>
    <w:rPr>
      <w:vertAlign w:val="superscript"/>
    </w:rPr>
  </w:style>
  <w:style w:type="character" w:customStyle="1" w:styleId="fontstyle01">
    <w:name w:val="fontstyle01"/>
    <w:rsid w:val="00067412"/>
    <w:rPr>
      <w:rFonts w:ascii="Times New Roman" w:hAnsi="Times New Roman" w:cs="Times New Roman" w:hint="default"/>
      <w:b/>
      <w:bCs/>
      <w:i/>
      <w:iCs/>
      <w:color w:val="000000"/>
      <w:sz w:val="28"/>
      <w:szCs w:val="28"/>
    </w:rPr>
  </w:style>
  <w:style w:type="character" w:customStyle="1" w:styleId="fontstyle21">
    <w:name w:val="fontstyle21"/>
    <w:rsid w:val="00067412"/>
    <w:rPr>
      <w:rFonts w:ascii="Times New Roman" w:hAnsi="Times New Roman" w:cs="Times New Roman" w:hint="default"/>
      <w:b/>
      <w:bCs/>
      <w:i w:val="0"/>
      <w:iCs w:val="0"/>
      <w:color w:val="000000"/>
      <w:sz w:val="28"/>
      <w:szCs w:val="28"/>
    </w:rPr>
  </w:style>
  <w:style w:type="character" w:customStyle="1" w:styleId="fontuch">
    <w:name w:val="fontuch"/>
    <w:rsid w:val="00067412"/>
  </w:style>
  <w:style w:type="character" w:customStyle="1" w:styleId="name1">
    <w:name w:val="name1"/>
    <w:rsid w:val="00067412"/>
    <w:rPr>
      <w:rFonts w:ascii="Verdana" w:hAnsi="Verdana" w:hint="default"/>
      <w:b/>
      <w:bCs/>
      <w:vanish/>
      <w:webHidden w:val="0"/>
      <w:color w:val="4D1600"/>
      <w:sz w:val="18"/>
      <w:szCs w:val="18"/>
      <w:specVanish/>
    </w:rPr>
  </w:style>
  <w:style w:type="character" w:customStyle="1" w:styleId="16">
    <w:name w:val="Название Знак1"/>
    <w:rsid w:val="00067412"/>
    <w:rPr>
      <w:rFonts w:ascii="Calibri Light" w:eastAsia="Times New Roman" w:hAnsi="Calibri Light" w:cs="Times New Roman" w:hint="default"/>
      <w:b/>
      <w:bCs/>
      <w:kern w:val="28"/>
      <w:sz w:val="32"/>
      <w:szCs w:val="32"/>
    </w:rPr>
  </w:style>
  <w:style w:type="character" w:customStyle="1" w:styleId="apple-converted-space">
    <w:name w:val="apple-converted-space"/>
    <w:rsid w:val="00067412"/>
  </w:style>
  <w:style w:type="table" w:styleId="17">
    <w:name w:val="Table Grid 1"/>
    <w:basedOn w:val="a1"/>
    <w:semiHidden/>
    <w:unhideWhenUsed/>
    <w:rsid w:val="00067412"/>
    <w:pPr>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1">
    <w:name w:val="Table Grid"/>
    <w:basedOn w:val="a1"/>
    <w:uiPriority w:val="59"/>
    <w:rsid w:val="0006741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1"/>
    <w:uiPriority w:val="59"/>
    <w:rsid w:val="0006741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1"/>
    <w:rsid w:val="00B50C3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f1"/>
    <w:uiPriority w:val="59"/>
    <w:rsid w:val="00486B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211">
    <w:name w:val="c211"/>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80">
    <w:name w:val="c280"/>
    <w:basedOn w:val="a0"/>
    <w:rsid w:val="002139CA"/>
  </w:style>
  <w:style w:type="paragraph" w:customStyle="1" w:styleId="c46">
    <w:name w:val="c46"/>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76">
    <w:name w:val="c176"/>
    <w:basedOn w:val="a0"/>
    <w:rsid w:val="002139CA"/>
  </w:style>
  <w:style w:type="paragraph" w:customStyle="1" w:styleId="c53">
    <w:name w:val="c53"/>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1">
    <w:name w:val="c71"/>
    <w:basedOn w:val="a0"/>
    <w:rsid w:val="002139CA"/>
  </w:style>
  <w:style w:type="character" w:customStyle="1" w:styleId="c168">
    <w:name w:val="c168"/>
    <w:basedOn w:val="a0"/>
    <w:rsid w:val="002139CA"/>
  </w:style>
  <w:style w:type="paragraph" w:customStyle="1" w:styleId="c0">
    <w:name w:val="c0"/>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2139CA"/>
  </w:style>
  <w:style w:type="paragraph" w:customStyle="1" w:styleId="c196">
    <w:name w:val="c196"/>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82">
    <w:name w:val="c282"/>
    <w:basedOn w:val="a0"/>
    <w:rsid w:val="002139CA"/>
  </w:style>
  <w:style w:type="paragraph" w:customStyle="1" w:styleId="c10">
    <w:name w:val="c10"/>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30">
    <w:name w:val="c230"/>
    <w:basedOn w:val="a0"/>
    <w:rsid w:val="002139CA"/>
  </w:style>
  <w:style w:type="character" w:customStyle="1" w:styleId="c64">
    <w:name w:val="c64"/>
    <w:basedOn w:val="a0"/>
    <w:rsid w:val="002139CA"/>
  </w:style>
  <w:style w:type="paragraph" w:customStyle="1" w:styleId="c38">
    <w:name w:val="c38"/>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6">
    <w:name w:val="c36"/>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2139CA"/>
  </w:style>
  <w:style w:type="character" w:customStyle="1" w:styleId="c1">
    <w:name w:val="c1"/>
    <w:basedOn w:val="a0"/>
    <w:rsid w:val="002139CA"/>
  </w:style>
  <w:style w:type="paragraph" w:customStyle="1" w:styleId="c29">
    <w:name w:val="c29"/>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5">
    <w:name w:val="c45"/>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2">
    <w:name w:val="c62"/>
    <w:basedOn w:val="a0"/>
    <w:rsid w:val="002139CA"/>
  </w:style>
  <w:style w:type="paragraph" w:customStyle="1" w:styleId="c49">
    <w:name w:val="c49"/>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8">
    <w:name w:val="c58"/>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8">
    <w:name w:val="c278"/>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5">
    <w:name w:val="c125"/>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8">
    <w:name w:val="c108"/>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9">
    <w:name w:val="c239"/>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7">
    <w:name w:val="c267"/>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5">
    <w:name w:val="c25"/>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8">
    <w:name w:val="c28"/>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1">
    <w:name w:val="c141"/>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7">
    <w:name w:val="c47"/>
    <w:basedOn w:val="a0"/>
    <w:rsid w:val="002139CA"/>
  </w:style>
  <w:style w:type="paragraph" w:customStyle="1" w:styleId="c41">
    <w:name w:val="c41"/>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3">
    <w:name w:val="c183"/>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43">
    <w:name w:val="c243"/>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9">
    <w:name w:val="c209"/>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9">
    <w:name w:val="c79"/>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4">
    <w:name w:val="c204"/>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8">
    <w:name w:val="c88"/>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7">
    <w:name w:val="c157"/>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8">
    <w:name w:val="c78"/>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5">
    <w:name w:val="c195"/>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8">
    <w:name w:val="c268"/>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2">
    <w:name w:val="c112"/>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9">
    <w:name w:val="c179"/>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4">
    <w:name w:val="c114"/>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5">
    <w:name w:val="c305"/>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8">
    <w:name w:val="c128"/>
    <w:basedOn w:val="a0"/>
    <w:rsid w:val="002139CA"/>
  </w:style>
  <w:style w:type="paragraph" w:customStyle="1" w:styleId="c215">
    <w:name w:val="c215"/>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56">
    <w:name w:val="c256"/>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3">
    <w:name w:val="c233"/>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4">
    <w:name w:val="c134"/>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5">
    <w:name w:val="c205"/>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6">
    <w:name w:val="c146"/>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6">
    <w:name w:val="c56"/>
    <w:basedOn w:val="a0"/>
    <w:rsid w:val="002139CA"/>
  </w:style>
  <w:style w:type="character" w:customStyle="1" w:styleId="c44">
    <w:name w:val="c44"/>
    <w:basedOn w:val="a0"/>
    <w:rsid w:val="002139CA"/>
  </w:style>
  <w:style w:type="paragraph" w:customStyle="1" w:styleId="c180">
    <w:name w:val="c180"/>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90">
    <w:name w:val="c290"/>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4">
    <w:name w:val="c144"/>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5">
    <w:name w:val="c265"/>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94">
    <w:name w:val="c294"/>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5">
    <w:name w:val="c95"/>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3">
    <w:name w:val="c203"/>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0">
    <w:name w:val="c60"/>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1">
    <w:name w:val="c161"/>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5">
    <w:name w:val="c65"/>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2">
    <w:name w:val="c262"/>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4">
    <w:name w:val="c74"/>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0">
    <w:name w:val="c120"/>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0">
    <w:name w:val="c80"/>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8">
    <w:name w:val="c178"/>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8">
    <w:name w:val="c218"/>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1">
    <w:name w:val="c81"/>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3">
    <w:name w:val="c113"/>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
    <w:name w:val="c16"/>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8">
    <w:name w:val="c228"/>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7">
    <w:name w:val="c217"/>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6">
    <w:name w:val="c66"/>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50">
    <w:name w:val="c250"/>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3">
    <w:name w:val="c133"/>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2">
    <w:name w:val="c232"/>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5">
    <w:name w:val="c75"/>
    <w:basedOn w:val="a0"/>
    <w:rsid w:val="002139CA"/>
  </w:style>
  <w:style w:type="paragraph" w:customStyle="1" w:styleId="c69">
    <w:name w:val="c69"/>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5">
    <w:name w:val="c115"/>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7">
    <w:name w:val="c147"/>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
    <w:name w:val="c59"/>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4">
    <w:name w:val="c214"/>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5">
    <w:name w:val="c145"/>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9">
    <w:name w:val="c119"/>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6">
    <w:name w:val="c166"/>
    <w:basedOn w:val="a0"/>
    <w:rsid w:val="002139CA"/>
  </w:style>
  <w:style w:type="paragraph" w:customStyle="1" w:styleId="c48">
    <w:name w:val="c48"/>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2">
    <w:name w:val="c92"/>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6">
    <w:name w:val="c156"/>
    <w:basedOn w:val="a0"/>
    <w:rsid w:val="002139CA"/>
  </w:style>
  <w:style w:type="paragraph" w:customStyle="1" w:styleId="c194">
    <w:name w:val="c194"/>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3">
    <w:name w:val="c73"/>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8">
    <w:name w:val="c118"/>
    <w:basedOn w:val="a0"/>
    <w:rsid w:val="002139CA"/>
  </w:style>
  <w:style w:type="paragraph" w:customStyle="1" w:styleId="c132">
    <w:name w:val="c132"/>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2">
    <w:name w:val="c22"/>
    <w:basedOn w:val="a0"/>
    <w:rsid w:val="002139CA"/>
  </w:style>
  <w:style w:type="paragraph" w:customStyle="1" w:styleId="c226">
    <w:name w:val="c226"/>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2">
    <w:name w:val="c122"/>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6">
    <w:name w:val="c136"/>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0">
    <w:name w:val="c190"/>
    <w:basedOn w:val="a0"/>
    <w:rsid w:val="002139CA"/>
  </w:style>
  <w:style w:type="paragraph" w:customStyle="1" w:styleId="c227">
    <w:name w:val="c227"/>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9">
    <w:name w:val="c199"/>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0">
    <w:name w:val="c150"/>
    <w:basedOn w:val="a0"/>
    <w:rsid w:val="002139CA"/>
  </w:style>
  <w:style w:type="paragraph" w:customStyle="1" w:styleId="c252">
    <w:name w:val="c252"/>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1">
    <w:name w:val="c301"/>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
    <w:name w:val="c39"/>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2">
    <w:name w:val="c82"/>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2">
    <w:name w:val="c102"/>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4">
    <w:name w:val="c34"/>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4">
    <w:name w:val="c234"/>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2">
    <w:name w:val="c202"/>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85">
    <w:name w:val="c285"/>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6">
    <w:name w:val="c116"/>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2">
    <w:name w:val="c162"/>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2">
    <w:name w:val="c72"/>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2">
    <w:name w:val="c42"/>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3">
    <w:name w:val="c163"/>
    <w:basedOn w:val="a0"/>
    <w:rsid w:val="002139CA"/>
  </w:style>
  <w:style w:type="character" w:customStyle="1" w:styleId="c43">
    <w:name w:val="c43"/>
    <w:basedOn w:val="a0"/>
    <w:rsid w:val="002139CA"/>
  </w:style>
  <w:style w:type="character" w:customStyle="1" w:styleId="c117">
    <w:name w:val="c117"/>
    <w:basedOn w:val="a0"/>
    <w:rsid w:val="002139CA"/>
  </w:style>
  <w:style w:type="character" w:customStyle="1" w:styleId="c27">
    <w:name w:val="c27"/>
    <w:basedOn w:val="a0"/>
    <w:rsid w:val="002139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637862">
      <w:bodyDiv w:val="1"/>
      <w:marLeft w:val="0"/>
      <w:marRight w:val="0"/>
      <w:marTop w:val="0"/>
      <w:marBottom w:val="0"/>
      <w:divBdr>
        <w:top w:val="none" w:sz="0" w:space="0" w:color="auto"/>
        <w:left w:val="none" w:sz="0" w:space="0" w:color="auto"/>
        <w:bottom w:val="none" w:sz="0" w:space="0" w:color="auto"/>
        <w:right w:val="none" w:sz="0" w:space="0" w:color="auto"/>
      </w:divBdr>
    </w:div>
    <w:div w:id="879126161">
      <w:bodyDiv w:val="1"/>
      <w:marLeft w:val="0"/>
      <w:marRight w:val="0"/>
      <w:marTop w:val="0"/>
      <w:marBottom w:val="0"/>
      <w:divBdr>
        <w:top w:val="none" w:sz="0" w:space="0" w:color="auto"/>
        <w:left w:val="none" w:sz="0" w:space="0" w:color="auto"/>
        <w:bottom w:val="none" w:sz="0" w:space="0" w:color="auto"/>
        <w:right w:val="none" w:sz="0" w:space="0" w:color="auto"/>
      </w:divBdr>
    </w:div>
    <w:div w:id="158611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wirpx.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lhandling.ru" TargetMode="External"/><Relationship Id="rId5" Type="http://schemas.openxmlformats.org/officeDocument/2006/relationships/webSettings" Target="webSettings.xml"/><Relationship Id="rId10" Type="http://schemas.openxmlformats.org/officeDocument/2006/relationships/hyperlink" Target="http://avtoliteratura.ru" TargetMode="External"/><Relationship Id="rId4" Type="http://schemas.openxmlformats.org/officeDocument/2006/relationships/settings" Target="settings.xml"/><Relationship Id="rId9" Type="http://schemas.openxmlformats.org/officeDocument/2006/relationships/hyperlink" Target="http://gomelauto.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3CF8A-CAE4-4408-80C2-AD9FE5363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24</Pages>
  <Words>5647</Words>
  <Characters>32190</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Win10</cp:lastModifiedBy>
  <cp:revision>37</cp:revision>
  <cp:lastPrinted>2020-11-04T19:15:00Z</cp:lastPrinted>
  <dcterms:created xsi:type="dcterms:W3CDTF">2020-02-12T16:30:00Z</dcterms:created>
  <dcterms:modified xsi:type="dcterms:W3CDTF">2020-11-04T19:18:00Z</dcterms:modified>
</cp:coreProperties>
</file>